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D174CF" w14:textId="14D138FA" w:rsidR="003E558F" w:rsidRPr="001F3616" w:rsidRDefault="001F3616" w:rsidP="009005B5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b/>
          <w:caps/>
          <w:color w:val="0F5F9E"/>
          <w:sz w:val="28"/>
          <w:szCs w:val="28"/>
        </w:rPr>
      </w:pPr>
      <w:r w:rsidRPr="001F3616">
        <w:rPr>
          <w:b/>
          <w:caps/>
          <w:color w:val="0F5F9E"/>
          <w:sz w:val="28"/>
          <w:szCs w:val="28"/>
        </w:rPr>
        <w:t>Оценочный дизайн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61"/>
        <w:gridCol w:w="5328"/>
        <w:gridCol w:w="4192"/>
        <w:gridCol w:w="4196"/>
      </w:tblGrid>
      <w:tr w:rsidR="009005B5" w14:paraId="73183ED2" w14:textId="77777777" w:rsidTr="003F49D1">
        <w:trPr>
          <w:trHeight w:val="278"/>
          <w:tblHeader/>
        </w:trPr>
        <w:tc>
          <w:tcPr>
            <w:tcW w:w="562" w:type="dxa"/>
            <w:shd w:val="clear" w:color="auto" w:fill="DBE5F1" w:themeFill="accent1" w:themeFillTint="33"/>
            <w:vAlign w:val="center"/>
          </w:tcPr>
          <w:p w14:paraId="5454FA29" w14:textId="5E7B71E2" w:rsidR="009005B5" w:rsidRPr="00EC5E76" w:rsidRDefault="009005B5" w:rsidP="00BD5132">
            <w:pPr>
              <w:jc w:val="center"/>
              <w:rPr>
                <w:b/>
                <w:bCs/>
              </w:rPr>
            </w:pPr>
            <w:r w:rsidRPr="00EC5E76">
              <w:rPr>
                <w:b/>
                <w:bCs/>
              </w:rPr>
              <w:t>№</w:t>
            </w:r>
          </w:p>
        </w:tc>
        <w:tc>
          <w:tcPr>
            <w:tcW w:w="5387" w:type="dxa"/>
            <w:shd w:val="clear" w:color="auto" w:fill="DBE5F1" w:themeFill="accent1" w:themeFillTint="33"/>
            <w:vAlign w:val="center"/>
          </w:tcPr>
          <w:p w14:paraId="5B0DCC63" w14:textId="6CD85AAB" w:rsidR="009005B5" w:rsidRPr="00EC5E76" w:rsidRDefault="009005B5" w:rsidP="001F3616">
            <w:pPr>
              <w:rPr>
                <w:rFonts w:cs="Times New Roman"/>
                <w:b/>
                <w:bCs/>
              </w:rPr>
            </w:pPr>
            <w:r w:rsidRPr="00EC5E76">
              <w:rPr>
                <w:rFonts w:cs="Times New Roman"/>
                <w:b/>
                <w:bCs/>
              </w:rPr>
              <w:t>ПАРАМЕТРЫ</w:t>
            </w:r>
          </w:p>
        </w:tc>
        <w:tc>
          <w:tcPr>
            <w:tcW w:w="8469" w:type="dxa"/>
            <w:gridSpan w:val="2"/>
            <w:shd w:val="clear" w:color="auto" w:fill="DBE5F1" w:themeFill="accent1" w:themeFillTint="33"/>
            <w:vAlign w:val="center"/>
          </w:tcPr>
          <w:p w14:paraId="3B66D578" w14:textId="55925946" w:rsidR="009005B5" w:rsidRPr="009005B5" w:rsidRDefault="009005B5" w:rsidP="00BD5132">
            <w:pPr>
              <w:spacing w:after="120"/>
              <w:rPr>
                <w:rFonts w:cs="Times New Roman"/>
                <w:b/>
                <w:bCs/>
              </w:rPr>
            </w:pPr>
            <w:r w:rsidRPr="009005B5">
              <w:rPr>
                <w:rFonts w:cs="Times New Roman"/>
                <w:b/>
                <w:bCs/>
              </w:rPr>
              <w:t>РЕШЕНИЯ</w:t>
            </w:r>
          </w:p>
        </w:tc>
      </w:tr>
      <w:tr w:rsidR="001F3616" w14:paraId="1DD7D3DB" w14:textId="77777777" w:rsidTr="003F49D1">
        <w:trPr>
          <w:trHeight w:val="751"/>
        </w:trPr>
        <w:tc>
          <w:tcPr>
            <w:tcW w:w="562" w:type="dxa"/>
            <w:shd w:val="clear" w:color="auto" w:fill="auto"/>
          </w:tcPr>
          <w:p w14:paraId="42EEA957" w14:textId="596DDB36" w:rsidR="001F3616" w:rsidRPr="00EC5E76" w:rsidRDefault="001F3616" w:rsidP="00BD5132">
            <w:pPr>
              <w:jc w:val="center"/>
              <w:rPr>
                <w:b/>
                <w:bCs/>
                <w:sz w:val="20"/>
                <w:szCs w:val="20"/>
              </w:rPr>
            </w:pPr>
            <w:r w:rsidRPr="00EC5E76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5387" w:type="dxa"/>
            <w:shd w:val="clear" w:color="auto" w:fill="auto"/>
          </w:tcPr>
          <w:p w14:paraId="58E35974" w14:textId="263CF29C" w:rsidR="001F3616" w:rsidRPr="00BD5132" w:rsidRDefault="001F3616" w:rsidP="001F3616">
            <w:pPr>
              <w:rPr>
                <w:b/>
                <w:bCs/>
              </w:rPr>
            </w:pPr>
            <w:r w:rsidRPr="00BD5132">
              <w:rPr>
                <w:rFonts w:cs="Times New Roman"/>
                <w:b/>
                <w:bCs/>
                <w:sz w:val="20"/>
                <w:szCs w:val="20"/>
              </w:rPr>
              <w:t>Название НКО, регион, сайт</w:t>
            </w:r>
          </w:p>
        </w:tc>
        <w:tc>
          <w:tcPr>
            <w:tcW w:w="8469" w:type="dxa"/>
            <w:gridSpan w:val="2"/>
            <w:shd w:val="clear" w:color="auto" w:fill="auto"/>
          </w:tcPr>
          <w:p w14:paraId="3B2EC42D" w14:textId="26E2EACA" w:rsidR="001F3616" w:rsidRDefault="001F3616" w:rsidP="00BD5132">
            <w:pPr>
              <w:spacing w:after="120"/>
              <w:rPr>
                <w:rFonts w:cs="Times New Roman"/>
                <w:sz w:val="20"/>
                <w:szCs w:val="20"/>
              </w:rPr>
            </w:pPr>
            <w:r w:rsidRPr="001F3616">
              <w:rPr>
                <w:rFonts w:cs="Times New Roman"/>
                <w:sz w:val="20"/>
                <w:szCs w:val="20"/>
              </w:rPr>
              <w:t>БФ «Арифметика Добра»</w:t>
            </w:r>
            <w:r>
              <w:rPr>
                <w:rFonts w:cs="Times New Roman"/>
                <w:sz w:val="20"/>
                <w:szCs w:val="20"/>
              </w:rPr>
              <w:t>,</w:t>
            </w:r>
            <w:r w:rsidRPr="001F3616">
              <w:rPr>
                <w:rFonts w:cs="Times New Roman"/>
                <w:sz w:val="20"/>
                <w:szCs w:val="20"/>
              </w:rPr>
              <w:t xml:space="preserve"> Москва</w:t>
            </w:r>
          </w:p>
          <w:p w14:paraId="7C427D8F" w14:textId="7EF591AB" w:rsidR="001F3616" w:rsidRDefault="00000000" w:rsidP="001F3616">
            <w:hyperlink r:id="rId8" w:history="1">
              <w:r w:rsidR="001F3616" w:rsidRPr="0070624D">
                <w:rPr>
                  <w:rStyle w:val="ac"/>
                  <w:rFonts w:cs="Times New Roman"/>
                  <w:sz w:val="20"/>
                  <w:szCs w:val="20"/>
                </w:rPr>
                <w:t>https://a-dobra.ru</w:t>
              </w:r>
            </w:hyperlink>
            <w:r w:rsidR="001F3616">
              <w:rPr>
                <w:rFonts w:cs="Times New Roman"/>
                <w:sz w:val="20"/>
                <w:szCs w:val="20"/>
              </w:rPr>
              <w:t xml:space="preserve"> </w:t>
            </w:r>
          </w:p>
        </w:tc>
      </w:tr>
      <w:tr w:rsidR="00BD5132" w14:paraId="154DD340" w14:textId="77777777" w:rsidTr="003F49D1">
        <w:trPr>
          <w:trHeight w:val="4374"/>
        </w:trPr>
        <w:tc>
          <w:tcPr>
            <w:tcW w:w="562" w:type="dxa"/>
          </w:tcPr>
          <w:p w14:paraId="7BE74A9A" w14:textId="448C98E2" w:rsidR="00BD5132" w:rsidRPr="00EC5E76" w:rsidRDefault="00BD5132" w:rsidP="00BD5132">
            <w:pPr>
              <w:jc w:val="center"/>
              <w:rPr>
                <w:b/>
                <w:bCs/>
                <w:sz w:val="20"/>
                <w:szCs w:val="20"/>
              </w:rPr>
            </w:pPr>
            <w:r w:rsidRPr="00EC5E76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5387" w:type="dxa"/>
          </w:tcPr>
          <w:p w14:paraId="533F4D3D" w14:textId="77777777" w:rsidR="00BD5132" w:rsidRPr="00BD5132" w:rsidRDefault="00BD5132" w:rsidP="001F3616">
            <w:pPr>
              <w:spacing w:after="120"/>
              <w:rPr>
                <w:rFonts w:cs="Times New Roman"/>
                <w:b/>
                <w:bCs/>
                <w:sz w:val="20"/>
                <w:szCs w:val="20"/>
              </w:rPr>
            </w:pPr>
            <w:r w:rsidRPr="00BD5132">
              <w:rPr>
                <w:rFonts w:cs="Times New Roman"/>
                <w:b/>
                <w:bCs/>
                <w:sz w:val="20"/>
                <w:szCs w:val="20"/>
              </w:rPr>
              <w:t>Название и краткое описание программы в формате ТИ (с приложением ТИ/ДР и/или ЛМП)</w:t>
            </w:r>
          </w:p>
          <w:p w14:paraId="7325F22C" w14:textId="1D10D4AE" w:rsidR="00BD5132" w:rsidRPr="00BD5132" w:rsidRDefault="00BD5132" w:rsidP="001F3616">
            <w:pPr>
              <w:rPr>
                <w:b/>
                <w:bCs/>
              </w:rPr>
            </w:pPr>
            <w:r w:rsidRPr="00BD5132">
              <w:rPr>
                <w:rFonts w:cs="Times New Roman"/>
                <w:b/>
                <w:bCs/>
                <w:sz w:val="20"/>
                <w:szCs w:val="20"/>
              </w:rPr>
              <w:t xml:space="preserve">Количество благополучателей за 2022 год, по отдельности – дети, родители </w:t>
            </w:r>
          </w:p>
        </w:tc>
        <w:tc>
          <w:tcPr>
            <w:tcW w:w="8469" w:type="dxa"/>
            <w:gridSpan w:val="2"/>
          </w:tcPr>
          <w:p w14:paraId="76646B82" w14:textId="2428AF93" w:rsidR="00BD5132" w:rsidRPr="001F3616" w:rsidRDefault="00BD5132" w:rsidP="00BD5132">
            <w:pPr>
              <w:spacing w:after="60"/>
              <w:rPr>
                <w:rFonts w:cs="Times New Roman"/>
                <w:sz w:val="20"/>
                <w:szCs w:val="20"/>
              </w:rPr>
            </w:pPr>
            <w:r w:rsidRPr="001F3616">
              <w:rPr>
                <w:rFonts w:cs="Times New Roman"/>
                <w:sz w:val="20"/>
                <w:szCs w:val="20"/>
              </w:rPr>
              <w:t xml:space="preserve">Программа </w:t>
            </w:r>
            <w:r>
              <w:rPr>
                <w:rFonts w:cs="Times New Roman"/>
                <w:sz w:val="20"/>
                <w:szCs w:val="20"/>
              </w:rPr>
              <w:t>«</w:t>
            </w:r>
            <w:r w:rsidRPr="001F3616">
              <w:rPr>
                <w:rFonts w:cs="Times New Roman"/>
                <w:sz w:val="20"/>
                <w:szCs w:val="20"/>
              </w:rPr>
              <w:t>Клуб приемных семей</w:t>
            </w:r>
            <w:r>
              <w:rPr>
                <w:rFonts w:cs="Times New Roman"/>
                <w:sz w:val="20"/>
                <w:szCs w:val="20"/>
              </w:rPr>
              <w:t>»</w:t>
            </w:r>
            <w:r w:rsidRPr="001F3616">
              <w:rPr>
                <w:rFonts w:cs="Times New Roman"/>
                <w:sz w:val="20"/>
                <w:szCs w:val="20"/>
              </w:rPr>
              <w:t xml:space="preserve"> – опека, приемная семья, усыновление.</w:t>
            </w:r>
          </w:p>
          <w:p w14:paraId="057D4D78" w14:textId="3D8DC9B4" w:rsidR="00BD5132" w:rsidRPr="001F3616" w:rsidRDefault="00BD5132" w:rsidP="00BD5132">
            <w:pPr>
              <w:spacing w:after="60"/>
              <w:rPr>
                <w:rFonts w:cs="Times New Roman"/>
                <w:sz w:val="20"/>
                <w:szCs w:val="20"/>
              </w:rPr>
            </w:pPr>
            <w:r w:rsidRPr="001F3616">
              <w:rPr>
                <w:rFonts w:cs="Times New Roman"/>
                <w:sz w:val="20"/>
                <w:szCs w:val="20"/>
              </w:rPr>
              <w:t xml:space="preserve">Специалисты оказывают комплексную долгосрочную поддержку (до исполнения ребенку 18 лет, в определенных случаях – дольше), направленную на </w:t>
            </w:r>
            <w:r w:rsidRPr="00BD5132">
              <w:rPr>
                <w:rFonts w:cs="Times New Roman"/>
                <w:i/>
                <w:iCs/>
                <w:sz w:val="20"/>
                <w:szCs w:val="20"/>
              </w:rPr>
              <w:t xml:space="preserve">повышение </w:t>
            </w:r>
            <w:proofErr w:type="spellStart"/>
            <w:r w:rsidRPr="00BD5132">
              <w:rPr>
                <w:rFonts w:cs="Times New Roman"/>
                <w:i/>
                <w:iCs/>
                <w:sz w:val="20"/>
                <w:szCs w:val="20"/>
              </w:rPr>
              <w:t>ресурсности</w:t>
            </w:r>
            <w:proofErr w:type="spellEnd"/>
            <w:r w:rsidRPr="00BD5132">
              <w:rPr>
                <w:rFonts w:cs="Times New Roman"/>
                <w:i/>
                <w:iCs/>
                <w:sz w:val="20"/>
                <w:szCs w:val="20"/>
              </w:rPr>
              <w:t xml:space="preserve"> замещающих семей</w:t>
            </w:r>
            <w:r w:rsidRPr="001F3616">
              <w:rPr>
                <w:rFonts w:cs="Times New Roman"/>
                <w:sz w:val="20"/>
                <w:szCs w:val="20"/>
              </w:rPr>
              <w:t>, а также на улучшение детско-родительских отношений.</w:t>
            </w:r>
          </w:p>
          <w:p w14:paraId="3311B628" w14:textId="238EB40B" w:rsidR="00BD5132" w:rsidRPr="001F3616" w:rsidRDefault="00BD5132" w:rsidP="00BD5132">
            <w:pPr>
              <w:spacing w:after="60"/>
              <w:rPr>
                <w:rFonts w:cs="Times New Roman"/>
                <w:sz w:val="20"/>
                <w:szCs w:val="20"/>
              </w:rPr>
            </w:pPr>
            <w:r w:rsidRPr="00BD5132">
              <w:rPr>
                <w:rFonts w:cs="Times New Roman"/>
                <w:b/>
                <w:bCs/>
                <w:sz w:val="20"/>
                <w:szCs w:val="20"/>
              </w:rPr>
              <w:t>Родителям</w:t>
            </w:r>
            <w:r w:rsidRPr="001F3616">
              <w:rPr>
                <w:rFonts w:cs="Times New Roman"/>
                <w:sz w:val="20"/>
                <w:szCs w:val="20"/>
              </w:rPr>
              <w:t xml:space="preserve">: эмоциональная поддержка и обмен опытом замещающих родителей в сообществе друг с другом, психологическое сопровождение специалистами (консультации, тренинги, группы поддержки), просветительская деятельность, юридическая помощь, развивающие мероприятия, ресурсные группы по методике </w:t>
            </w:r>
            <w:r>
              <w:rPr>
                <w:rFonts w:cs="Times New Roman"/>
                <w:sz w:val="20"/>
                <w:szCs w:val="20"/>
              </w:rPr>
              <w:t>«</w:t>
            </w:r>
            <w:r w:rsidRPr="001F3616">
              <w:rPr>
                <w:rFonts w:cs="Times New Roman"/>
                <w:sz w:val="20"/>
                <w:szCs w:val="20"/>
              </w:rPr>
              <w:t>На равных</w:t>
            </w:r>
            <w:r>
              <w:rPr>
                <w:rFonts w:cs="Times New Roman"/>
                <w:sz w:val="20"/>
                <w:szCs w:val="20"/>
              </w:rPr>
              <w:t>»</w:t>
            </w:r>
            <w:r w:rsidRPr="001F3616">
              <w:rPr>
                <w:rFonts w:cs="Times New Roman"/>
                <w:sz w:val="20"/>
                <w:szCs w:val="20"/>
              </w:rPr>
              <w:t>, театральная мастерская для детей и взрослых, совместный досуг семей-участников Клуба.</w:t>
            </w:r>
          </w:p>
          <w:p w14:paraId="03D56DB8" w14:textId="1576E828" w:rsidR="00BD5132" w:rsidRDefault="00BD5132" w:rsidP="00BD5132">
            <w:pPr>
              <w:spacing w:after="60"/>
            </w:pPr>
            <w:r w:rsidRPr="00BD5132">
              <w:rPr>
                <w:rFonts w:cs="Times New Roman"/>
                <w:b/>
                <w:bCs/>
                <w:sz w:val="20"/>
                <w:szCs w:val="20"/>
              </w:rPr>
              <w:t>Детям (от 10 лет):</w:t>
            </w:r>
            <w:r w:rsidRPr="001F3616">
              <w:rPr>
                <w:rFonts w:cs="Times New Roman"/>
                <w:sz w:val="20"/>
                <w:szCs w:val="20"/>
              </w:rPr>
              <w:t xml:space="preserve"> подростковый клуб, индивидуальные консультации психолога, развивающие мастер-классы, театральная мастерская. В отдельных мероприятиях - совместный досуг, развивающие мастер-классы, театральная мастерская - могут принимать участие и другие дети замещающей семьи, имеющей членство в Клубе (дети младшего возраста, кровные дети).</w:t>
            </w:r>
          </w:p>
          <w:p w14:paraId="5528B252" w14:textId="2A501C24" w:rsidR="00BD5132" w:rsidRDefault="00BD5132" w:rsidP="001F3616">
            <w:r w:rsidRPr="00BD5132">
              <w:rPr>
                <w:rFonts w:cs="Times New Roman"/>
                <w:b/>
                <w:bCs/>
                <w:sz w:val="20"/>
                <w:szCs w:val="20"/>
              </w:rPr>
              <w:t>Благополучателей за 2022</w:t>
            </w:r>
            <w:r w:rsidRPr="001F3616">
              <w:rPr>
                <w:rFonts w:cs="Times New Roman"/>
                <w:sz w:val="20"/>
                <w:szCs w:val="20"/>
              </w:rPr>
              <w:t xml:space="preserve"> </w:t>
            </w:r>
            <w:r w:rsidRPr="00BD5132">
              <w:rPr>
                <w:rFonts w:cs="Times New Roman"/>
                <w:b/>
                <w:bCs/>
                <w:sz w:val="20"/>
                <w:szCs w:val="20"/>
              </w:rPr>
              <w:t>г</w:t>
            </w:r>
            <w:r w:rsidRPr="001F3616">
              <w:rPr>
                <w:rFonts w:cs="Times New Roman"/>
                <w:sz w:val="20"/>
                <w:szCs w:val="20"/>
              </w:rPr>
              <w:t>.</w:t>
            </w:r>
            <w:r>
              <w:rPr>
                <w:rFonts w:cs="Times New Roman"/>
                <w:sz w:val="20"/>
                <w:szCs w:val="20"/>
              </w:rPr>
              <w:t xml:space="preserve"> - </w:t>
            </w:r>
            <w:r w:rsidRPr="001F3616">
              <w:rPr>
                <w:rFonts w:cs="Times New Roman"/>
                <w:sz w:val="20"/>
                <w:szCs w:val="20"/>
              </w:rPr>
              <w:t>180 семей</w:t>
            </w:r>
          </w:p>
        </w:tc>
      </w:tr>
      <w:tr w:rsidR="00BD5132" w14:paraId="13C9290B" w14:textId="77777777" w:rsidTr="003F49D1">
        <w:trPr>
          <w:trHeight w:val="1688"/>
        </w:trPr>
        <w:tc>
          <w:tcPr>
            <w:tcW w:w="562" w:type="dxa"/>
          </w:tcPr>
          <w:p w14:paraId="65AE0175" w14:textId="1DD7E08C" w:rsidR="00BD5132" w:rsidRPr="00EC5E76" w:rsidRDefault="00BD5132" w:rsidP="00BD5132">
            <w:pPr>
              <w:jc w:val="center"/>
              <w:rPr>
                <w:b/>
                <w:bCs/>
                <w:sz w:val="20"/>
                <w:szCs w:val="20"/>
              </w:rPr>
            </w:pPr>
            <w:r w:rsidRPr="00EC5E76"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5387" w:type="dxa"/>
          </w:tcPr>
          <w:p w14:paraId="3375F995" w14:textId="4FF496FB" w:rsidR="00BD5132" w:rsidRPr="00BD5132" w:rsidRDefault="00BD5132" w:rsidP="00BD5132">
            <w:pPr>
              <w:spacing w:after="60"/>
              <w:rPr>
                <w:rFonts w:cs="Times New Roman"/>
                <w:b/>
                <w:bCs/>
                <w:sz w:val="20"/>
                <w:szCs w:val="20"/>
              </w:rPr>
            </w:pPr>
            <w:r w:rsidRPr="00BD5132">
              <w:rPr>
                <w:rFonts w:cs="Times New Roman"/>
                <w:b/>
                <w:bCs/>
                <w:sz w:val="20"/>
                <w:szCs w:val="20"/>
              </w:rPr>
              <w:t xml:space="preserve">Цель проекта по </w:t>
            </w:r>
            <w:proofErr w:type="spellStart"/>
            <w:r w:rsidRPr="00BD5132">
              <w:rPr>
                <w:rFonts w:cs="Times New Roman"/>
                <w:b/>
                <w:bCs/>
                <w:sz w:val="20"/>
                <w:szCs w:val="20"/>
              </w:rPr>
              <w:t>сторителлингу</w:t>
            </w:r>
            <w:proofErr w:type="spellEnd"/>
            <w:r w:rsidRPr="00BD5132">
              <w:rPr>
                <w:rFonts w:cs="Times New Roman"/>
                <w:b/>
                <w:bCs/>
                <w:sz w:val="20"/>
                <w:szCs w:val="20"/>
              </w:rPr>
              <w:t xml:space="preserve"> (например, активизация благополучателей, рост уровня доказанности практик, рост уровня подотчетности перед благополучателями и пр.).</w:t>
            </w:r>
          </w:p>
          <w:p w14:paraId="5F7AE315" w14:textId="3C3F6B16" w:rsidR="00BD5132" w:rsidRPr="00BD5132" w:rsidRDefault="00BD5132" w:rsidP="001F3616">
            <w:pPr>
              <w:rPr>
                <w:b/>
                <w:bCs/>
              </w:rPr>
            </w:pPr>
            <w:r w:rsidRPr="00BD5132">
              <w:rPr>
                <w:rFonts w:cs="Times New Roman"/>
                <w:b/>
                <w:bCs/>
                <w:sz w:val="20"/>
                <w:szCs w:val="20"/>
              </w:rPr>
              <w:t>Что будет считаться успешным участием в проекте?</w:t>
            </w:r>
          </w:p>
        </w:tc>
        <w:tc>
          <w:tcPr>
            <w:tcW w:w="8469" w:type="dxa"/>
            <w:gridSpan w:val="2"/>
          </w:tcPr>
          <w:p w14:paraId="2D3CCCBB" w14:textId="56AA7382" w:rsidR="00BD5132" w:rsidRPr="00BD5132" w:rsidRDefault="00BD5132" w:rsidP="00BD5132">
            <w:pPr>
              <w:pStyle w:val="a4"/>
              <w:numPr>
                <w:ilvl w:val="0"/>
                <w:numId w:val="7"/>
              </w:numPr>
              <w:spacing w:after="120"/>
              <w:ind w:left="315"/>
              <w:rPr>
                <w:rFonts w:cs="Times New Roman"/>
                <w:sz w:val="20"/>
                <w:szCs w:val="20"/>
              </w:rPr>
            </w:pPr>
            <w:r w:rsidRPr="00BD5132">
              <w:rPr>
                <w:rFonts w:cs="Times New Roman"/>
                <w:sz w:val="20"/>
                <w:szCs w:val="20"/>
              </w:rPr>
              <w:t>Чтобы в организации появилась практика вовлечения благополучателей в программу и ее деятельность; учета мнения детей.</w:t>
            </w:r>
          </w:p>
          <w:p w14:paraId="1086DFFA" w14:textId="77777777" w:rsidR="00BD5132" w:rsidRPr="00BD5132" w:rsidRDefault="00BD5132" w:rsidP="00BD5132">
            <w:pPr>
              <w:pStyle w:val="a4"/>
              <w:numPr>
                <w:ilvl w:val="0"/>
                <w:numId w:val="7"/>
              </w:numPr>
              <w:spacing w:after="120"/>
              <w:ind w:left="315"/>
              <w:rPr>
                <w:rFonts w:cs="Times New Roman"/>
                <w:sz w:val="20"/>
                <w:szCs w:val="20"/>
              </w:rPr>
            </w:pPr>
            <w:r w:rsidRPr="00BD5132">
              <w:rPr>
                <w:rFonts w:cs="Times New Roman"/>
                <w:sz w:val="20"/>
                <w:szCs w:val="20"/>
              </w:rPr>
              <w:t xml:space="preserve">Учесть инструменты и результаты </w:t>
            </w:r>
            <w:proofErr w:type="spellStart"/>
            <w:r w:rsidRPr="00BD5132">
              <w:rPr>
                <w:rFonts w:cs="Times New Roman"/>
                <w:sz w:val="20"/>
                <w:szCs w:val="20"/>
              </w:rPr>
              <w:t>сторителлинга</w:t>
            </w:r>
            <w:proofErr w:type="spellEnd"/>
            <w:r w:rsidRPr="00BD5132">
              <w:rPr>
                <w:rFonts w:cs="Times New Roman"/>
                <w:sz w:val="20"/>
                <w:szCs w:val="20"/>
              </w:rPr>
              <w:t xml:space="preserve"> в ходе выстраивания системы </w:t>
            </w:r>
            <w:proofErr w:type="spellStart"/>
            <w:r w:rsidRPr="00BD5132">
              <w:rPr>
                <w:rFonts w:cs="Times New Roman"/>
                <w:sz w:val="20"/>
                <w:szCs w:val="20"/>
              </w:rPr>
              <w:t>МиО</w:t>
            </w:r>
            <w:proofErr w:type="spellEnd"/>
            <w:r w:rsidRPr="00BD5132">
              <w:rPr>
                <w:rFonts w:cs="Times New Roman"/>
                <w:sz w:val="20"/>
                <w:szCs w:val="20"/>
              </w:rPr>
              <w:t xml:space="preserve"> программы</w:t>
            </w:r>
          </w:p>
          <w:p w14:paraId="60540ED0" w14:textId="214B3C95" w:rsidR="00BD5132" w:rsidRPr="00BD5132" w:rsidRDefault="00BD5132" w:rsidP="00BD5132">
            <w:pPr>
              <w:pStyle w:val="a4"/>
              <w:numPr>
                <w:ilvl w:val="0"/>
                <w:numId w:val="7"/>
              </w:numPr>
              <w:ind w:left="315"/>
            </w:pPr>
            <w:r w:rsidRPr="00BD5132">
              <w:rPr>
                <w:rFonts w:cs="Times New Roman"/>
                <w:sz w:val="20"/>
                <w:szCs w:val="20"/>
              </w:rPr>
              <w:t>Учесть мнение благополучателей для подведения итогов года и планирования деятельности программы в следующем году</w:t>
            </w:r>
          </w:p>
        </w:tc>
      </w:tr>
      <w:tr w:rsidR="00BD5132" w14:paraId="1E5F8856" w14:textId="77777777" w:rsidTr="003F49D1">
        <w:tc>
          <w:tcPr>
            <w:tcW w:w="562" w:type="dxa"/>
          </w:tcPr>
          <w:p w14:paraId="2738388E" w14:textId="67AF2C64" w:rsidR="00BD5132" w:rsidRPr="00EC5E76" w:rsidRDefault="00BD5132" w:rsidP="00BD5132">
            <w:pPr>
              <w:jc w:val="center"/>
              <w:rPr>
                <w:b/>
                <w:bCs/>
                <w:sz w:val="20"/>
                <w:szCs w:val="20"/>
              </w:rPr>
            </w:pPr>
            <w:r w:rsidRPr="00EC5E76">
              <w:rPr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5387" w:type="dxa"/>
          </w:tcPr>
          <w:p w14:paraId="58F774AE" w14:textId="28442728" w:rsidR="00BD5132" w:rsidRDefault="00BD5132" w:rsidP="00F15865">
            <w:pPr>
              <w:spacing w:after="60"/>
              <w:rPr>
                <w:rFonts w:cs="Times New Roman"/>
                <w:b/>
                <w:bCs/>
                <w:sz w:val="20"/>
                <w:szCs w:val="20"/>
              </w:rPr>
            </w:pPr>
            <w:r w:rsidRPr="00BD5132">
              <w:rPr>
                <w:rFonts w:cs="Times New Roman"/>
                <w:b/>
                <w:bCs/>
                <w:sz w:val="20"/>
                <w:szCs w:val="20"/>
              </w:rPr>
              <w:t>Какие сводные данные о социальных результатах собраны, за какой период, выборка респондентов и инструментарий (приложить).</w:t>
            </w:r>
          </w:p>
          <w:p w14:paraId="32DE63D9" w14:textId="135903E7" w:rsidR="00BD5132" w:rsidRPr="00BD5132" w:rsidRDefault="00BD5132" w:rsidP="00BD5132">
            <w:pPr>
              <w:rPr>
                <w:b/>
                <w:bCs/>
              </w:rPr>
            </w:pPr>
            <w:r w:rsidRPr="00BD5132">
              <w:rPr>
                <w:rFonts w:cs="Times New Roman"/>
                <w:b/>
                <w:bCs/>
                <w:sz w:val="20"/>
                <w:szCs w:val="20"/>
              </w:rPr>
              <w:t xml:space="preserve">Встраивание в </w:t>
            </w:r>
            <w:proofErr w:type="spellStart"/>
            <w:r w:rsidRPr="00BD5132">
              <w:rPr>
                <w:rFonts w:cs="Times New Roman"/>
                <w:b/>
                <w:bCs/>
                <w:sz w:val="20"/>
                <w:szCs w:val="20"/>
              </w:rPr>
              <w:t>МиО</w:t>
            </w:r>
            <w:proofErr w:type="spellEnd"/>
            <w:r w:rsidRPr="001F3616">
              <w:rPr>
                <w:rFonts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8469" w:type="dxa"/>
            <w:gridSpan w:val="2"/>
          </w:tcPr>
          <w:p w14:paraId="64EB87EE" w14:textId="29D36E38" w:rsidR="00F15865" w:rsidRDefault="00F15865" w:rsidP="00F15865">
            <w:pPr>
              <w:spacing w:after="4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</w:t>
            </w:r>
            <w:r w:rsidR="00BD5132" w:rsidRPr="001F3616">
              <w:rPr>
                <w:rFonts w:cs="Times New Roman"/>
                <w:sz w:val="20"/>
                <w:szCs w:val="20"/>
              </w:rPr>
              <w:t xml:space="preserve"> 2021-22 г. проводилось анкетирование 58 родителей с </w:t>
            </w:r>
            <w:r>
              <w:rPr>
                <w:rFonts w:cs="Times New Roman"/>
                <w:sz w:val="20"/>
                <w:szCs w:val="20"/>
              </w:rPr>
              <w:t>точки зрения</w:t>
            </w:r>
            <w:r w:rsidR="00BD5132" w:rsidRPr="001F3616">
              <w:rPr>
                <w:rFonts w:cs="Times New Roman"/>
                <w:sz w:val="20"/>
                <w:szCs w:val="20"/>
              </w:rPr>
              <w:t xml:space="preserve"> достижения результатов</w:t>
            </w:r>
            <w:r w:rsidRPr="001F3616">
              <w:rPr>
                <w:rFonts w:cs="Times New Roman"/>
                <w:sz w:val="20"/>
                <w:szCs w:val="20"/>
              </w:rPr>
              <w:t xml:space="preserve"> «улучшение детско-родительских отношени</w:t>
            </w:r>
            <w:r>
              <w:rPr>
                <w:rFonts w:cs="Times New Roman"/>
                <w:sz w:val="20"/>
                <w:szCs w:val="20"/>
              </w:rPr>
              <w:t>й</w:t>
            </w:r>
            <w:r w:rsidRPr="001F3616">
              <w:rPr>
                <w:rFonts w:cs="Times New Roman"/>
                <w:sz w:val="20"/>
                <w:szCs w:val="20"/>
              </w:rPr>
              <w:t>»</w:t>
            </w:r>
            <w:r>
              <w:rPr>
                <w:rFonts w:cs="Times New Roman"/>
                <w:sz w:val="20"/>
                <w:szCs w:val="20"/>
              </w:rPr>
              <w:t xml:space="preserve"> и</w:t>
            </w:r>
            <w:r w:rsidRPr="001F3616">
              <w:rPr>
                <w:rFonts w:cs="Times New Roman"/>
                <w:sz w:val="20"/>
                <w:szCs w:val="20"/>
              </w:rPr>
              <w:t xml:space="preserve"> </w:t>
            </w:r>
            <w:r w:rsidR="00BD5132" w:rsidRPr="001F3616">
              <w:rPr>
                <w:rFonts w:cs="Times New Roman"/>
                <w:sz w:val="20"/>
                <w:szCs w:val="20"/>
              </w:rPr>
              <w:t xml:space="preserve">«рост </w:t>
            </w:r>
            <w:proofErr w:type="spellStart"/>
            <w:r w:rsidR="00BD5132" w:rsidRPr="001F3616">
              <w:rPr>
                <w:rFonts w:cs="Times New Roman"/>
                <w:sz w:val="20"/>
                <w:szCs w:val="20"/>
              </w:rPr>
              <w:t>ресурсности</w:t>
            </w:r>
            <w:proofErr w:type="spellEnd"/>
            <w:r w:rsidR="00BD5132" w:rsidRPr="001F3616">
              <w:rPr>
                <w:rFonts w:cs="Times New Roman"/>
                <w:sz w:val="20"/>
                <w:szCs w:val="20"/>
              </w:rPr>
              <w:t xml:space="preserve"> замещающей семьи»</w:t>
            </w:r>
            <w:r>
              <w:rPr>
                <w:rFonts w:cs="Times New Roman"/>
                <w:sz w:val="20"/>
                <w:szCs w:val="20"/>
              </w:rPr>
              <w:t>. У</w:t>
            </w:r>
            <w:r w:rsidR="00BD5132" w:rsidRPr="001F3616">
              <w:rPr>
                <w:rFonts w:cs="Times New Roman"/>
                <w:sz w:val="20"/>
                <w:szCs w:val="20"/>
              </w:rPr>
              <w:t xml:space="preserve"> 91% замещающих родителей повысился уровень </w:t>
            </w:r>
            <w:proofErr w:type="spellStart"/>
            <w:r w:rsidR="00BD5132" w:rsidRPr="001F3616">
              <w:rPr>
                <w:rFonts w:cs="Times New Roman"/>
                <w:sz w:val="20"/>
                <w:szCs w:val="20"/>
              </w:rPr>
              <w:t>ресурсности</w:t>
            </w:r>
            <w:proofErr w:type="spellEnd"/>
            <w:r w:rsidR="00BD5132" w:rsidRPr="001F3616">
              <w:rPr>
                <w:rFonts w:cs="Times New Roman"/>
                <w:sz w:val="20"/>
                <w:szCs w:val="20"/>
              </w:rPr>
              <w:t xml:space="preserve"> (повышение баллов по опроснику</w:t>
            </w:r>
            <w:r>
              <w:rPr>
                <w:rFonts w:cs="Times New Roman"/>
                <w:sz w:val="20"/>
                <w:szCs w:val="20"/>
              </w:rPr>
              <w:t>):</w:t>
            </w:r>
          </w:p>
          <w:p w14:paraId="55EC5BE2" w14:textId="77777777" w:rsidR="00F15865" w:rsidRPr="00F15865" w:rsidRDefault="00BD5132" w:rsidP="00F15865">
            <w:pPr>
              <w:pStyle w:val="a4"/>
              <w:numPr>
                <w:ilvl w:val="0"/>
                <w:numId w:val="8"/>
              </w:numPr>
              <w:spacing w:after="40"/>
              <w:contextualSpacing w:val="0"/>
              <w:rPr>
                <w:rFonts w:cs="Times New Roman"/>
                <w:sz w:val="20"/>
                <w:szCs w:val="20"/>
              </w:rPr>
            </w:pPr>
            <w:r w:rsidRPr="00F15865">
              <w:rPr>
                <w:rFonts w:cs="Times New Roman"/>
                <w:sz w:val="20"/>
                <w:szCs w:val="20"/>
              </w:rPr>
              <w:t>Чувствую</w:t>
            </w:r>
            <w:r w:rsidR="00F15865" w:rsidRPr="00F15865">
              <w:rPr>
                <w:rFonts w:cs="Times New Roman"/>
                <w:sz w:val="20"/>
                <w:szCs w:val="20"/>
              </w:rPr>
              <w:t>т</w:t>
            </w:r>
            <w:r w:rsidRPr="00F15865">
              <w:rPr>
                <w:rFonts w:cs="Times New Roman"/>
                <w:sz w:val="20"/>
                <w:szCs w:val="20"/>
              </w:rPr>
              <w:t xml:space="preserve"> уверенность в себе 76%</w:t>
            </w:r>
          </w:p>
          <w:p w14:paraId="5F1E34F6" w14:textId="77777777" w:rsidR="00F15865" w:rsidRPr="00F15865" w:rsidRDefault="00BD5132" w:rsidP="00F15865">
            <w:pPr>
              <w:pStyle w:val="a4"/>
              <w:numPr>
                <w:ilvl w:val="0"/>
                <w:numId w:val="8"/>
              </w:numPr>
              <w:spacing w:after="40"/>
              <w:contextualSpacing w:val="0"/>
              <w:rPr>
                <w:rFonts w:cs="Times New Roman"/>
                <w:sz w:val="20"/>
                <w:szCs w:val="20"/>
              </w:rPr>
            </w:pPr>
            <w:r w:rsidRPr="00F15865">
              <w:rPr>
                <w:rFonts w:cs="Times New Roman"/>
                <w:sz w:val="20"/>
                <w:szCs w:val="20"/>
              </w:rPr>
              <w:t>Умею справляться со стрессами 84%</w:t>
            </w:r>
          </w:p>
          <w:p w14:paraId="4461976A" w14:textId="1EE33F20" w:rsidR="00F15865" w:rsidRPr="00F15865" w:rsidRDefault="00BD5132" w:rsidP="00F15865">
            <w:pPr>
              <w:pStyle w:val="a4"/>
              <w:numPr>
                <w:ilvl w:val="0"/>
                <w:numId w:val="8"/>
              </w:numPr>
              <w:spacing w:after="40"/>
              <w:contextualSpacing w:val="0"/>
              <w:rPr>
                <w:rFonts w:cs="Times New Roman"/>
                <w:sz w:val="20"/>
                <w:szCs w:val="20"/>
              </w:rPr>
            </w:pPr>
            <w:r w:rsidRPr="00F15865">
              <w:rPr>
                <w:rFonts w:cs="Times New Roman"/>
                <w:sz w:val="20"/>
                <w:szCs w:val="20"/>
              </w:rPr>
              <w:lastRenderedPageBreak/>
              <w:t>Понимаю</w:t>
            </w:r>
            <w:r w:rsidR="00F15865" w:rsidRPr="00F15865">
              <w:rPr>
                <w:rFonts w:cs="Times New Roman"/>
                <w:sz w:val="20"/>
                <w:szCs w:val="20"/>
              </w:rPr>
              <w:t>т</w:t>
            </w:r>
            <w:r w:rsidRPr="00F15865">
              <w:rPr>
                <w:rFonts w:cs="Times New Roman"/>
                <w:sz w:val="20"/>
                <w:szCs w:val="20"/>
              </w:rPr>
              <w:t xml:space="preserve"> свои сильные и слабые стороны 79%</w:t>
            </w:r>
          </w:p>
          <w:p w14:paraId="15F94598" w14:textId="77777777" w:rsidR="00F15865" w:rsidRPr="00F15865" w:rsidRDefault="00BD5132" w:rsidP="00F15865">
            <w:pPr>
              <w:pStyle w:val="a4"/>
              <w:numPr>
                <w:ilvl w:val="0"/>
                <w:numId w:val="8"/>
              </w:numPr>
              <w:spacing w:after="60"/>
              <w:contextualSpacing w:val="0"/>
              <w:rPr>
                <w:rFonts w:cs="Times New Roman"/>
                <w:sz w:val="20"/>
                <w:szCs w:val="20"/>
              </w:rPr>
            </w:pPr>
            <w:r w:rsidRPr="00F15865">
              <w:rPr>
                <w:rFonts w:cs="Times New Roman"/>
                <w:sz w:val="20"/>
                <w:szCs w:val="20"/>
              </w:rPr>
              <w:t>Понимаю</w:t>
            </w:r>
            <w:r w:rsidR="00F15865" w:rsidRPr="00F15865">
              <w:rPr>
                <w:rFonts w:cs="Times New Roman"/>
                <w:sz w:val="20"/>
                <w:szCs w:val="20"/>
              </w:rPr>
              <w:t>т</w:t>
            </w:r>
            <w:r w:rsidRPr="00F15865">
              <w:rPr>
                <w:rFonts w:cs="Times New Roman"/>
                <w:sz w:val="20"/>
                <w:szCs w:val="20"/>
              </w:rPr>
              <w:t xml:space="preserve"> свои чувства и могу управлять ими 82%</w:t>
            </w:r>
          </w:p>
          <w:p w14:paraId="30433BF2" w14:textId="0BD6060F" w:rsidR="00BD5132" w:rsidRDefault="00BD5132" w:rsidP="00BD5132">
            <w:r w:rsidRPr="001F3616">
              <w:rPr>
                <w:rFonts w:cs="Times New Roman"/>
                <w:sz w:val="20"/>
                <w:szCs w:val="20"/>
              </w:rPr>
              <w:t>Детей до настоящего момента не опрашивали.</w:t>
            </w:r>
          </w:p>
        </w:tc>
      </w:tr>
      <w:tr w:rsidR="00F15865" w14:paraId="23CB9434" w14:textId="77777777" w:rsidTr="003F49D1">
        <w:tc>
          <w:tcPr>
            <w:tcW w:w="562" w:type="dxa"/>
          </w:tcPr>
          <w:p w14:paraId="51FE016A" w14:textId="2BBD4277" w:rsidR="00F15865" w:rsidRPr="00EC5E76" w:rsidRDefault="00F15865" w:rsidP="00F15865">
            <w:pPr>
              <w:jc w:val="center"/>
              <w:rPr>
                <w:b/>
                <w:bCs/>
                <w:sz w:val="20"/>
                <w:szCs w:val="20"/>
              </w:rPr>
            </w:pPr>
            <w:r w:rsidRPr="00EC5E76">
              <w:rPr>
                <w:b/>
                <w:bCs/>
                <w:sz w:val="20"/>
                <w:szCs w:val="20"/>
              </w:rPr>
              <w:lastRenderedPageBreak/>
              <w:t>5.</w:t>
            </w:r>
          </w:p>
        </w:tc>
        <w:tc>
          <w:tcPr>
            <w:tcW w:w="5387" w:type="dxa"/>
          </w:tcPr>
          <w:p w14:paraId="22FB57B5" w14:textId="0D38A6FB" w:rsidR="00F15865" w:rsidRDefault="00F15865" w:rsidP="00F15865">
            <w:pPr>
              <w:spacing w:after="40"/>
              <w:rPr>
                <w:rFonts w:cs="Times New Roman"/>
                <w:b/>
                <w:bCs/>
                <w:sz w:val="20"/>
                <w:szCs w:val="20"/>
              </w:rPr>
            </w:pPr>
            <w:r w:rsidRPr="00F15865">
              <w:rPr>
                <w:rFonts w:cs="Times New Roman"/>
                <w:b/>
                <w:bCs/>
                <w:sz w:val="20"/>
                <w:szCs w:val="20"/>
              </w:rPr>
              <w:t xml:space="preserve">На каких этапах </w:t>
            </w:r>
            <w:r w:rsidRPr="00534316">
              <w:rPr>
                <w:rFonts w:cs="Times New Roman"/>
                <w:b/>
                <w:bCs/>
                <w:color w:val="0F5F9E"/>
                <w:sz w:val="20"/>
                <w:szCs w:val="20"/>
              </w:rPr>
              <w:t xml:space="preserve">проекта </w:t>
            </w:r>
            <w:proofErr w:type="spellStart"/>
            <w:r w:rsidRPr="00534316">
              <w:rPr>
                <w:rFonts w:cs="Times New Roman"/>
                <w:b/>
                <w:bCs/>
                <w:color w:val="0F5F9E"/>
                <w:sz w:val="20"/>
                <w:szCs w:val="20"/>
              </w:rPr>
              <w:t>сторителлинга</w:t>
            </w:r>
            <w:proofErr w:type="spellEnd"/>
            <w:r w:rsidRPr="00534316">
              <w:rPr>
                <w:rFonts w:cs="Times New Roman"/>
                <w:b/>
                <w:bCs/>
                <w:color w:val="0F5F9E"/>
                <w:sz w:val="20"/>
                <w:szCs w:val="20"/>
              </w:rPr>
              <w:t xml:space="preserve"> </w:t>
            </w:r>
            <w:r w:rsidRPr="00F15865">
              <w:rPr>
                <w:rFonts w:cs="Times New Roman"/>
                <w:b/>
                <w:bCs/>
                <w:sz w:val="20"/>
                <w:szCs w:val="20"/>
              </w:rPr>
              <w:t>будут вовлекаться благополучатели (отдельно дети, отдельно родители) в проект:</w:t>
            </w:r>
          </w:p>
          <w:p w14:paraId="5DB1CB1A" w14:textId="77777777" w:rsidR="00F15865" w:rsidRPr="00F15865" w:rsidRDefault="00F15865" w:rsidP="00F15865">
            <w:pPr>
              <w:pStyle w:val="a4"/>
              <w:numPr>
                <w:ilvl w:val="0"/>
                <w:numId w:val="9"/>
              </w:numPr>
              <w:spacing w:after="40"/>
              <w:ind w:left="321"/>
              <w:contextualSpacing w:val="0"/>
              <w:rPr>
                <w:rFonts w:cs="Times New Roman"/>
                <w:b/>
                <w:bCs/>
                <w:sz w:val="20"/>
                <w:szCs w:val="20"/>
              </w:rPr>
            </w:pPr>
            <w:r w:rsidRPr="00F15865">
              <w:rPr>
                <w:rFonts w:cs="Times New Roman"/>
                <w:b/>
                <w:bCs/>
                <w:sz w:val="20"/>
                <w:szCs w:val="20"/>
              </w:rPr>
              <w:t xml:space="preserve">на стадии формулировки вопросов </w:t>
            </w:r>
          </w:p>
          <w:p w14:paraId="188925DD" w14:textId="518E5DD0" w:rsidR="00F15865" w:rsidRPr="00F15865" w:rsidRDefault="00F15865" w:rsidP="00F15865">
            <w:pPr>
              <w:pStyle w:val="a4"/>
              <w:numPr>
                <w:ilvl w:val="0"/>
                <w:numId w:val="9"/>
              </w:numPr>
              <w:spacing w:after="60"/>
              <w:ind w:left="321"/>
              <w:contextualSpacing w:val="0"/>
              <w:rPr>
                <w:b/>
                <w:bCs/>
              </w:rPr>
            </w:pPr>
            <w:r w:rsidRPr="00F15865">
              <w:rPr>
                <w:rFonts w:cs="Times New Roman"/>
                <w:b/>
                <w:bCs/>
                <w:sz w:val="20"/>
                <w:szCs w:val="20"/>
              </w:rPr>
              <w:t xml:space="preserve">на стадии проверки историй, на стадии вынесения суждений/ обсуждения результатов и пр. </w:t>
            </w:r>
          </w:p>
        </w:tc>
        <w:tc>
          <w:tcPr>
            <w:tcW w:w="8469" w:type="dxa"/>
            <w:gridSpan w:val="2"/>
          </w:tcPr>
          <w:p w14:paraId="2B40839B" w14:textId="77777777" w:rsidR="00F15865" w:rsidRPr="00F15865" w:rsidRDefault="00F15865" w:rsidP="00F15865">
            <w:pPr>
              <w:pStyle w:val="a4"/>
              <w:numPr>
                <w:ilvl w:val="0"/>
                <w:numId w:val="8"/>
              </w:numPr>
              <w:spacing w:after="40"/>
              <w:contextualSpacing w:val="0"/>
              <w:rPr>
                <w:rFonts w:cs="Times New Roman"/>
                <w:sz w:val="20"/>
                <w:szCs w:val="20"/>
              </w:rPr>
            </w:pPr>
            <w:r w:rsidRPr="00F15865">
              <w:rPr>
                <w:rFonts w:cs="Times New Roman"/>
                <w:sz w:val="20"/>
                <w:szCs w:val="20"/>
              </w:rPr>
              <w:t>На стадии проверки историй</w:t>
            </w:r>
          </w:p>
          <w:p w14:paraId="67863C7E" w14:textId="07FDEC3C" w:rsidR="00F15865" w:rsidRDefault="00F15865" w:rsidP="00F15865">
            <w:pPr>
              <w:pStyle w:val="a4"/>
              <w:numPr>
                <w:ilvl w:val="0"/>
                <w:numId w:val="8"/>
              </w:numPr>
              <w:spacing w:after="40"/>
              <w:contextualSpacing w:val="0"/>
            </w:pPr>
            <w:r w:rsidRPr="001F3616">
              <w:rPr>
                <w:rFonts w:cs="Times New Roman"/>
                <w:sz w:val="20"/>
                <w:szCs w:val="20"/>
              </w:rPr>
              <w:t>На стадии вынесения суждений/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1F3616">
              <w:rPr>
                <w:rFonts w:cs="Times New Roman"/>
                <w:sz w:val="20"/>
                <w:szCs w:val="20"/>
              </w:rPr>
              <w:t>обсуждения результатов и пр.</w:t>
            </w:r>
          </w:p>
        </w:tc>
      </w:tr>
      <w:tr w:rsidR="00F15865" w14:paraId="0531B5A3" w14:textId="77777777" w:rsidTr="003F49D1">
        <w:trPr>
          <w:trHeight w:val="1824"/>
        </w:trPr>
        <w:tc>
          <w:tcPr>
            <w:tcW w:w="562" w:type="dxa"/>
          </w:tcPr>
          <w:p w14:paraId="54014DFB" w14:textId="214771E3" w:rsidR="00F15865" w:rsidRPr="00EC5E76" w:rsidRDefault="00F15865" w:rsidP="00BD5132">
            <w:pPr>
              <w:jc w:val="center"/>
              <w:rPr>
                <w:b/>
                <w:bCs/>
                <w:sz w:val="20"/>
                <w:szCs w:val="20"/>
              </w:rPr>
            </w:pPr>
            <w:r w:rsidRPr="00EC5E76">
              <w:rPr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5387" w:type="dxa"/>
          </w:tcPr>
          <w:p w14:paraId="51196DC6" w14:textId="06D59D3E" w:rsidR="00F15865" w:rsidRPr="00BD5132" w:rsidRDefault="00F15865" w:rsidP="001F3616">
            <w:pPr>
              <w:rPr>
                <w:b/>
                <w:bCs/>
              </w:rPr>
            </w:pPr>
            <w:r>
              <w:rPr>
                <w:b/>
                <w:bCs/>
              </w:rPr>
              <w:t>Оценочные вопросы</w:t>
            </w:r>
          </w:p>
        </w:tc>
        <w:tc>
          <w:tcPr>
            <w:tcW w:w="8469" w:type="dxa"/>
            <w:gridSpan w:val="2"/>
          </w:tcPr>
          <w:p w14:paraId="5DEBA53C" w14:textId="77777777" w:rsidR="00F15865" w:rsidRPr="00534316" w:rsidRDefault="00F15865" w:rsidP="00534316">
            <w:pPr>
              <w:pStyle w:val="a4"/>
              <w:numPr>
                <w:ilvl w:val="0"/>
                <w:numId w:val="11"/>
              </w:numPr>
              <w:spacing w:after="40"/>
              <w:ind w:left="714" w:hanging="357"/>
              <w:contextualSpacing w:val="0"/>
              <w:rPr>
                <w:rFonts w:cs="Times New Roman"/>
                <w:sz w:val="20"/>
                <w:szCs w:val="20"/>
              </w:rPr>
            </w:pPr>
            <w:r w:rsidRPr="00534316">
              <w:rPr>
                <w:rFonts w:cs="Times New Roman"/>
                <w:sz w:val="20"/>
                <w:szCs w:val="20"/>
              </w:rPr>
              <w:t>К каким социальным результатам приводит участие в программе по мнению благополучателей?</w:t>
            </w:r>
          </w:p>
          <w:p w14:paraId="342ED141" w14:textId="77777777" w:rsidR="00F15865" w:rsidRPr="00534316" w:rsidRDefault="00F15865" w:rsidP="00534316">
            <w:pPr>
              <w:pStyle w:val="a4"/>
              <w:numPr>
                <w:ilvl w:val="0"/>
                <w:numId w:val="11"/>
              </w:numPr>
              <w:spacing w:after="40"/>
              <w:ind w:left="714" w:hanging="357"/>
              <w:contextualSpacing w:val="0"/>
              <w:rPr>
                <w:rFonts w:cs="Times New Roman"/>
                <w:sz w:val="20"/>
                <w:szCs w:val="20"/>
              </w:rPr>
            </w:pPr>
            <w:r w:rsidRPr="00534316">
              <w:rPr>
                <w:rFonts w:cs="Times New Roman"/>
                <w:sz w:val="20"/>
                <w:szCs w:val="20"/>
              </w:rPr>
              <w:t>К каким непредвиденным результатам (положительным и отрицательным) оно приводит?</w:t>
            </w:r>
          </w:p>
          <w:p w14:paraId="031E7805" w14:textId="77777777" w:rsidR="00F15865" w:rsidRPr="00534316" w:rsidRDefault="00F15865" w:rsidP="00534316">
            <w:pPr>
              <w:pStyle w:val="a4"/>
              <w:numPr>
                <w:ilvl w:val="0"/>
                <w:numId w:val="11"/>
              </w:numPr>
              <w:spacing w:after="40"/>
              <w:ind w:left="714" w:hanging="357"/>
              <w:contextualSpacing w:val="0"/>
              <w:rPr>
                <w:rFonts w:cs="Times New Roman"/>
                <w:sz w:val="20"/>
                <w:szCs w:val="20"/>
              </w:rPr>
            </w:pPr>
            <w:r w:rsidRPr="00534316">
              <w:rPr>
                <w:rFonts w:cs="Times New Roman"/>
                <w:sz w:val="20"/>
                <w:szCs w:val="20"/>
              </w:rPr>
              <w:t>Связывают ли благополучатели достигнутые результаты с влиянием программы? Если да, то каким образом?</w:t>
            </w:r>
          </w:p>
          <w:p w14:paraId="10BB86DE" w14:textId="42EEFD48" w:rsidR="00F15865" w:rsidRPr="00534316" w:rsidRDefault="00F15865" w:rsidP="00534316">
            <w:pPr>
              <w:pStyle w:val="a4"/>
              <w:numPr>
                <w:ilvl w:val="0"/>
                <w:numId w:val="11"/>
              </w:numPr>
              <w:spacing w:after="40"/>
              <w:ind w:left="714" w:hanging="357"/>
              <w:contextualSpacing w:val="0"/>
            </w:pPr>
            <w:r w:rsidRPr="00534316">
              <w:rPr>
                <w:rFonts w:cs="Times New Roman"/>
                <w:sz w:val="20"/>
                <w:szCs w:val="20"/>
              </w:rPr>
              <w:t>Какие есть рекомендации от благополучателей по развитию?</w:t>
            </w:r>
          </w:p>
        </w:tc>
      </w:tr>
      <w:tr w:rsidR="00534316" w14:paraId="36C25A44" w14:textId="77777777" w:rsidTr="003F49D1">
        <w:trPr>
          <w:trHeight w:val="1269"/>
        </w:trPr>
        <w:tc>
          <w:tcPr>
            <w:tcW w:w="562" w:type="dxa"/>
          </w:tcPr>
          <w:p w14:paraId="5F11F086" w14:textId="1284F038" w:rsidR="00534316" w:rsidRPr="00EC5E76" w:rsidRDefault="00534316" w:rsidP="00534316">
            <w:pPr>
              <w:jc w:val="center"/>
              <w:rPr>
                <w:b/>
                <w:bCs/>
                <w:sz w:val="20"/>
                <w:szCs w:val="20"/>
              </w:rPr>
            </w:pPr>
            <w:r w:rsidRPr="00EC5E76">
              <w:rPr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5387" w:type="dxa"/>
          </w:tcPr>
          <w:p w14:paraId="4E453B5E" w14:textId="5B465483" w:rsidR="00534316" w:rsidRPr="00534316" w:rsidRDefault="00534316" w:rsidP="00534316">
            <w:pPr>
              <w:rPr>
                <w:rFonts w:cs="Times New Roman"/>
                <w:b/>
                <w:sz w:val="20"/>
                <w:szCs w:val="20"/>
              </w:rPr>
            </w:pPr>
            <w:r w:rsidRPr="00534316">
              <w:rPr>
                <w:rFonts w:cs="Times New Roman"/>
                <w:b/>
                <w:sz w:val="20"/>
                <w:szCs w:val="20"/>
              </w:rPr>
              <w:t xml:space="preserve">На каком этапе </w:t>
            </w:r>
            <w:r w:rsidRPr="00534316">
              <w:rPr>
                <w:rFonts w:cs="Times New Roman"/>
                <w:b/>
                <w:color w:val="0F5F9E"/>
                <w:sz w:val="20"/>
                <w:szCs w:val="20"/>
              </w:rPr>
              <w:t xml:space="preserve">процесса работы с благополучателями </w:t>
            </w:r>
            <w:r w:rsidRPr="00534316">
              <w:rPr>
                <w:rFonts w:cs="Times New Roman"/>
                <w:b/>
                <w:sz w:val="20"/>
                <w:szCs w:val="20"/>
              </w:rPr>
              <w:t>будут собираться истории? Сколько раз будут собираться истории с каждого рассказчика? Будут ли собираться истории для сравнения? Все отдельно для детей и для родителей.</w:t>
            </w:r>
          </w:p>
        </w:tc>
        <w:tc>
          <w:tcPr>
            <w:tcW w:w="8469" w:type="dxa"/>
            <w:gridSpan w:val="2"/>
          </w:tcPr>
          <w:p w14:paraId="34456586" w14:textId="77777777" w:rsidR="00534316" w:rsidRDefault="00534316" w:rsidP="00534316">
            <w:pPr>
              <w:spacing w:after="60"/>
              <w:rPr>
                <w:rFonts w:cs="Times New Roman"/>
                <w:sz w:val="20"/>
                <w:szCs w:val="20"/>
              </w:rPr>
            </w:pPr>
            <w:r w:rsidRPr="001F3616">
              <w:rPr>
                <w:rFonts w:cs="Times New Roman"/>
                <w:sz w:val="20"/>
                <w:szCs w:val="20"/>
              </w:rPr>
              <w:t xml:space="preserve">Данные собираются в процессе реализации программы </w:t>
            </w:r>
            <w:r>
              <w:rPr>
                <w:rFonts w:cs="Times New Roman"/>
                <w:sz w:val="20"/>
                <w:szCs w:val="20"/>
              </w:rPr>
              <w:t xml:space="preserve">- </w:t>
            </w:r>
            <w:r w:rsidRPr="001F3616">
              <w:rPr>
                <w:rFonts w:cs="Times New Roman"/>
                <w:sz w:val="20"/>
                <w:szCs w:val="20"/>
              </w:rPr>
              <w:t xml:space="preserve">в середине проектного цикла, который соответствует учебному году). </w:t>
            </w:r>
          </w:p>
          <w:p w14:paraId="07C1F435" w14:textId="0A929406" w:rsidR="00534316" w:rsidRDefault="00534316" w:rsidP="00534316">
            <w:r w:rsidRPr="001F3616">
              <w:rPr>
                <w:rFonts w:cs="Times New Roman"/>
                <w:sz w:val="20"/>
                <w:szCs w:val="20"/>
              </w:rPr>
              <w:t>Единоразово от каждого рассказчика (родителя и ребенка), без историй для сравнения.</w:t>
            </w:r>
          </w:p>
        </w:tc>
      </w:tr>
      <w:tr w:rsidR="00534316" w14:paraId="2B76D9B2" w14:textId="77777777" w:rsidTr="003F49D1">
        <w:tc>
          <w:tcPr>
            <w:tcW w:w="562" w:type="dxa"/>
          </w:tcPr>
          <w:p w14:paraId="50D0ED37" w14:textId="0D590EC1" w:rsidR="00534316" w:rsidRPr="00EC5E76" w:rsidRDefault="00534316" w:rsidP="00534316">
            <w:pPr>
              <w:jc w:val="center"/>
              <w:rPr>
                <w:b/>
                <w:bCs/>
                <w:sz w:val="20"/>
                <w:szCs w:val="20"/>
              </w:rPr>
            </w:pPr>
            <w:r w:rsidRPr="00EC5E76">
              <w:rPr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5387" w:type="dxa"/>
          </w:tcPr>
          <w:p w14:paraId="7A29463F" w14:textId="466CBCEB" w:rsidR="00534316" w:rsidRPr="00534316" w:rsidRDefault="00534316" w:rsidP="00534316">
            <w:pPr>
              <w:rPr>
                <w:b/>
                <w:bCs/>
              </w:rPr>
            </w:pPr>
            <w:r w:rsidRPr="00534316">
              <w:rPr>
                <w:rFonts w:cs="Times New Roman"/>
                <w:b/>
                <w:bCs/>
                <w:sz w:val="20"/>
                <w:szCs w:val="20"/>
              </w:rPr>
              <w:t xml:space="preserve">Подходы к выборке детей, ограничения </w:t>
            </w:r>
          </w:p>
        </w:tc>
        <w:tc>
          <w:tcPr>
            <w:tcW w:w="8469" w:type="dxa"/>
            <w:gridSpan w:val="2"/>
          </w:tcPr>
          <w:p w14:paraId="448BA321" w14:textId="15D2BFAD" w:rsidR="00534316" w:rsidRPr="009A0C88" w:rsidRDefault="00534316" w:rsidP="00534316">
            <w:pPr>
              <w:spacing w:after="40"/>
              <w:rPr>
                <w:rFonts w:cs="Times New Roman"/>
                <w:b/>
                <w:bCs/>
                <w:sz w:val="20"/>
                <w:szCs w:val="20"/>
              </w:rPr>
            </w:pPr>
            <w:r w:rsidRPr="009A0C88">
              <w:rPr>
                <w:rFonts w:cs="Times New Roman"/>
                <w:b/>
                <w:bCs/>
                <w:sz w:val="20"/>
                <w:szCs w:val="20"/>
              </w:rPr>
              <w:t>10 детей от 10 до 17 лет:</w:t>
            </w:r>
          </w:p>
          <w:p w14:paraId="3DA1A9C3" w14:textId="77777777" w:rsidR="00534316" w:rsidRPr="00534316" w:rsidRDefault="00534316" w:rsidP="00534316">
            <w:pPr>
              <w:pStyle w:val="a4"/>
              <w:numPr>
                <w:ilvl w:val="0"/>
                <w:numId w:val="12"/>
              </w:numPr>
              <w:spacing w:after="40"/>
              <w:ind w:left="455"/>
              <w:contextualSpacing w:val="0"/>
              <w:rPr>
                <w:rFonts w:cs="Times New Roman"/>
                <w:sz w:val="20"/>
                <w:szCs w:val="20"/>
              </w:rPr>
            </w:pPr>
            <w:r w:rsidRPr="00534316">
              <w:rPr>
                <w:rFonts w:cs="Times New Roman"/>
                <w:sz w:val="20"/>
                <w:szCs w:val="20"/>
              </w:rPr>
              <w:t>5 детей от 10 до 13 лет</w:t>
            </w:r>
          </w:p>
          <w:p w14:paraId="307F1198" w14:textId="77777777" w:rsidR="00534316" w:rsidRPr="00534316" w:rsidRDefault="00534316" w:rsidP="00534316">
            <w:pPr>
              <w:pStyle w:val="a4"/>
              <w:numPr>
                <w:ilvl w:val="0"/>
                <w:numId w:val="12"/>
              </w:numPr>
              <w:spacing w:after="40"/>
              <w:ind w:left="455"/>
              <w:contextualSpacing w:val="0"/>
              <w:rPr>
                <w:rFonts w:cs="Times New Roman"/>
                <w:sz w:val="20"/>
                <w:szCs w:val="20"/>
              </w:rPr>
            </w:pPr>
            <w:r w:rsidRPr="00534316">
              <w:rPr>
                <w:rFonts w:cs="Times New Roman"/>
                <w:sz w:val="20"/>
                <w:szCs w:val="20"/>
              </w:rPr>
              <w:t>5 детей от 14 до 17 лет,</w:t>
            </w:r>
          </w:p>
          <w:p w14:paraId="7BFAC027" w14:textId="77777777" w:rsidR="00534316" w:rsidRDefault="00534316" w:rsidP="00534316">
            <w:pPr>
              <w:spacing w:after="40"/>
              <w:rPr>
                <w:rFonts w:cs="Times New Roman"/>
                <w:sz w:val="20"/>
                <w:szCs w:val="20"/>
              </w:rPr>
            </w:pPr>
            <w:r w:rsidRPr="001F3616">
              <w:rPr>
                <w:rFonts w:cs="Times New Roman"/>
                <w:sz w:val="20"/>
                <w:szCs w:val="20"/>
              </w:rPr>
              <w:t>которые ходят на занятия в подростковый клуб и в театральную мастерскую в офисе фонда в Москве.</w:t>
            </w:r>
          </w:p>
          <w:p w14:paraId="628F387C" w14:textId="3AEC1CD5" w:rsidR="00534316" w:rsidRDefault="00534316" w:rsidP="00534316">
            <w:r w:rsidRPr="001F3616">
              <w:rPr>
                <w:rFonts w:cs="Times New Roman"/>
                <w:sz w:val="20"/>
                <w:szCs w:val="20"/>
              </w:rPr>
              <w:t>Выборка по принципу</w:t>
            </w:r>
            <w:r>
              <w:rPr>
                <w:rFonts w:cs="Times New Roman"/>
                <w:sz w:val="20"/>
                <w:szCs w:val="20"/>
              </w:rPr>
              <w:t>:</w:t>
            </w:r>
            <w:r w:rsidRPr="001F3616">
              <w:rPr>
                <w:rFonts w:cs="Times New Roman"/>
                <w:sz w:val="20"/>
                <w:szCs w:val="20"/>
              </w:rPr>
              <w:t xml:space="preserve"> интенсивности посещения занятий (регулярно посещающие), согласия участия в проекте и ребенка и родителя, длительности нахождения во взаимодействии с фондом (от 1 года), возможности в принципе отвечать на вопросы/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1F3616">
              <w:rPr>
                <w:rFonts w:cs="Times New Roman"/>
                <w:sz w:val="20"/>
                <w:szCs w:val="20"/>
              </w:rPr>
              <w:t>участвовать в интервью (без интеллектуальных нарушений).</w:t>
            </w:r>
          </w:p>
        </w:tc>
      </w:tr>
      <w:tr w:rsidR="00534316" w14:paraId="5A03051F" w14:textId="77777777" w:rsidTr="003F49D1">
        <w:tc>
          <w:tcPr>
            <w:tcW w:w="562" w:type="dxa"/>
          </w:tcPr>
          <w:p w14:paraId="21EE62AD" w14:textId="17A4C305" w:rsidR="00534316" w:rsidRPr="00EC5E76" w:rsidRDefault="00534316" w:rsidP="00534316">
            <w:pPr>
              <w:jc w:val="center"/>
              <w:rPr>
                <w:b/>
                <w:bCs/>
                <w:sz w:val="20"/>
                <w:szCs w:val="20"/>
              </w:rPr>
            </w:pPr>
            <w:r w:rsidRPr="00EC5E76">
              <w:rPr>
                <w:b/>
                <w:bCs/>
                <w:sz w:val="20"/>
                <w:szCs w:val="20"/>
              </w:rPr>
              <w:t>9.</w:t>
            </w:r>
          </w:p>
        </w:tc>
        <w:tc>
          <w:tcPr>
            <w:tcW w:w="5387" w:type="dxa"/>
          </w:tcPr>
          <w:p w14:paraId="514C4B42" w14:textId="072E57E3" w:rsidR="00534316" w:rsidRPr="00534316" w:rsidRDefault="00534316" w:rsidP="00534316">
            <w:pPr>
              <w:rPr>
                <w:b/>
                <w:bCs/>
              </w:rPr>
            </w:pPr>
            <w:r w:rsidRPr="00534316">
              <w:rPr>
                <w:rFonts w:cs="Times New Roman"/>
                <w:b/>
                <w:bCs/>
                <w:sz w:val="20"/>
                <w:szCs w:val="20"/>
              </w:rPr>
              <w:t xml:space="preserve">Подходы к выборке родителей, ограничения </w:t>
            </w:r>
          </w:p>
        </w:tc>
        <w:tc>
          <w:tcPr>
            <w:tcW w:w="8469" w:type="dxa"/>
            <w:gridSpan w:val="2"/>
          </w:tcPr>
          <w:p w14:paraId="66D40928" w14:textId="77777777" w:rsidR="00534316" w:rsidRPr="009A0C88" w:rsidRDefault="00534316" w:rsidP="00534316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9A0C88">
              <w:rPr>
                <w:rFonts w:cs="Times New Roman"/>
                <w:b/>
                <w:bCs/>
                <w:sz w:val="20"/>
                <w:szCs w:val="20"/>
              </w:rPr>
              <w:t xml:space="preserve">10 родителей детей, вошедших в выборку: </w:t>
            </w:r>
          </w:p>
          <w:p w14:paraId="21AA841A" w14:textId="77777777" w:rsidR="00534316" w:rsidRPr="00534316" w:rsidRDefault="00534316" w:rsidP="009005B5">
            <w:pPr>
              <w:pStyle w:val="a4"/>
              <w:numPr>
                <w:ilvl w:val="0"/>
                <w:numId w:val="12"/>
              </w:numPr>
              <w:spacing w:after="40"/>
              <w:ind w:left="455"/>
              <w:contextualSpacing w:val="0"/>
              <w:rPr>
                <w:rFonts w:cs="Times New Roman"/>
                <w:sz w:val="20"/>
                <w:szCs w:val="20"/>
              </w:rPr>
            </w:pPr>
            <w:r w:rsidRPr="00534316">
              <w:rPr>
                <w:rFonts w:cs="Times New Roman"/>
                <w:sz w:val="20"/>
                <w:szCs w:val="20"/>
              </w:rPr>
              <w:t>по интенсивности посещения занятий для родителей (регулярно посещающие),</w:t>
            </w:r>
          </w:p>
          <w:p w14:paraId="6ED41A54" w14:textId="259AA32D" w:rsidR="00534316" w:rsidRPr="00534316" w:rsidRDefault="00534316" w:rsidP="009005B5">
            <w:pPr>
              <w:pStyle w:val="a4"/>
              <w:numPr>
                <w:ilvl w:val="0"/>
                <w:numId w:val="12"/>
              </w:numPr>
              <w:spacing w:after="40"/>
              <w:ind w:left="455"/>
              <w:contextualSpacing w:val="0"/>
            </w:pPr>
            <w:r w:rsidRPr="00534316">
              <w:rPr>
                <w:rFonts w:cs="Times New Roman"/>
                <w:sz w:val="20"/>
                <w:szCs w:val="20"/>
              </w:rPr>
              <w:lastRenderedPageBreak/>
              <w:t>длительности нахождения во взаимодействии с фондом в качестве благополучателя (от 1 года)</w:t>
            </w:r>
          </w:p>
        </w:tc>
      </w:tr>
      <w:tr w:rsidR="00EC5E76" w14:paraId="79F2BD33" w14:textId="77777777" w:rsidTr="003F49D1">
        <w:trPr>
          <w:trHeight w:val="885"/>
        </w:trPr>
        <w:tc>
          <w:tcPr>
            <w:tcW w:w="562" w:type="dxa"/>
          </w:tcPr>
          <w:p w14:paraId="46CEFE53" w14:textId="4C6FCB20" w:rsidR="00EC5E76" w:rsidRPr="00EC5E76" w:rsidRDefault="00EC5E76" w:rsidP="00EC5E76">
            <w:pPr>
              <w:jc w:val="center"/>
              <w:rPr>
                <w:b/>
                <w:bCs/>
                <w:sz w:val="20"/>
                <w:szCs w:val="20"/>
              </w:rPr>
            </w:pPr>
            <w:r w:rsidRPr="00EC5E76">
              <w:rPr>
                <w:b/>
                <w:bCs/>
                <w:sz w:val="20"/>
                <w:szCs w:val="20"/>
              </w:rPr>
              <w:lastRenderedPageBreak/>
              <w:t>10.</w:t>
            </w:r>
          </w:p>
        </w:tc>
        <w:tc>
          <w:tcPr>
            <w:tcW w:w="5387" w:type="dxa"/>
          </w:tcPr>
          <w:p w14:paraId="0DFF9683" w14:textId="6F8CE424" w:rsidR="00EC5E76" w:rsidRPr="00EC5E76" w:rsidRDefault="00EC5E76" w:rsidP="00EC5E76">
            <w:pPr>
              <w:rPr>
                <w:b/>
                <w:bCs/>
              </w:rPr>
            </w:pPr>
            <w:r w:rsidRPr="00EC5E76">
              <w:rPr>
                <w:rFonts w:cs="Times New Roman"/>
                <w:b/>
                <w:bCs/>
                <w:sz w:val="20"/>
                <w:szCs w:val="20"/>
              </w:rPr>
              <w:t>Метод сбора данных от детей, объяснение и ограничения</w:t>
            </w:r>
          </w:p>
        </w:tc>
        <w:tc>
          <w:tcPr>
            <w:tcW w:w="8469" w:type="dxa"/>
            <w:gridSpan w:val="2"/>
          </w:tcPr>
          <w:p w14:paraId="5F3B1DCA" w14:textId="651C0BE6" w:rsidR="00EC5E76" w:rsidRDefault="00EC5E76" w:rsidP="00EC5E76">
            <w:r w:rsidRPr="001F3616">
              <w:rPr>
                <w:rFonts w:cs="Times New Roman"/>
                <w:sz w:val="20"/>
                <w:szCs w:val="20"/>
              </w:rPr>
              <w:t xml:space="preserve">Традиционный устный </w:t>
            </w:r>
            <w:proofErr w:type="spellStart"/>
            <w:r w:rsidRPr="001F3616">
              <w:rPr>
                <w:rFonts w:cs="Times New Roman"/>
                <w:sz w:val="20"/>
                <w:szCs w:val="20"/>
              </w:rPr>
              <w:t>сторителлинг</w:t>
            </w:r>
            <w:proofErr w:type="spellEnd"/>
            <w:r w:rsidRPr="001F3616">
              <w:rPr>
                <w:rFonts w:cs="Times New Roman"/>
                <w:sz w:val="20"/>
                <w:szCs w:val="20"/>
              </w:rPr>
              <w:t>, включая Метод самого большого изменения</w:t>
            </w:r>
            <w:r>
              <w:rPr>
                <w:rFonts w:cs="Times New Roman"/>
                <w:sz w:val="20"/>
                <w:szCs w:val="20"/>
              </w:rPr>
              <w:t>:</w:t>
            </w:r>
            <w:r w:rsidRPr="001F3616">
              <w:rPr>
                <w:rFonts w:cs="Times New Roman"/>
                <w:sz w:val="20"/>
                <w:szCs w:val="20"/>
              </w:rPr>
              <w:t xml:space="preserve"> важно, чтобы </w:t>
            </w:r>
            <w:proofErr w:type="spellStart"/>
            <w:r w:rsidRPr="001F3616">
              <w:rPr>
                <w:rFonts w:cs="Times New Roman"/>
                <w:sz w:val="20"/>
                <w:szCs w:val="20"/>
              </w:rPr>
              <w:t>сторителлинг</w:t>
            </w:r>
            <w:proofErr w:type="spellEnd"/>
            <w:r w:rsidRPr="001F3616">
              <w:rPr>
                <w:rFonts w:cs="Times New Roman"/>
                <w:sz w:val="20"/>
                <w:szCs w:val="20"/>
              </w:rPr>
              <w:t xml:space="preserve"> помог верифицировать уже сформулированные социальные результаты</w:t>
            </w:r>
            <w:r>
              <w:rPr>
                <w:rFonts w:cs="Times New Roman"/>
                <w:sz w:val="20"/>
                <w:szCs w:val="20"/>
              </w:rPr>
              <w:t>/</w:t>
            </w:r>
            <w:r w:rsidRPr="001F3616">
              <w:rPr>
                <w:rFonts w:cs="Times New Roman"/>
                <w:sz w:val="20"/>
                <w:szCs w:val="20"/>
              </w:rPr>
              <w:t xml:space="preserve"> сформулировать новые.</w:t>
            </w:r>
          </w:p>
        </w:tc>
      </w:tr>
      <w:tr w:rsidR="00EC5E76" w14:paraId="63F7BC6B" w14:textId="77777777" w:rsidTr="003F49D1">
        <w:trPr>
          <w:trHeight w:val="1677"/>
        </w:trPr>
        <w:tc>
          <w:tcPr>
            <w:tcW w:w="562" w:type="dxa"/>
          </w:tcPr>
          <w:p w14:paraId="6B04A5BE" w14:textId="2E42E75E" w:rsidR="00EC5E76" w:rsidRPr="00EC5E76" w:rsidRDefault="00EC5E76" w:rsidP="00EC5E76">
            <w:pPr>
              <w:jc w:val="center"/>
              <w:rPr>
                <w:b/>
                <w:bCs/>
                <w:sz w:val="20"/>
                <w:szCs w:val="20"/>
              </w:rPr>
            </w:pPr>
            <w:r w:rsidRPr="00EC5E76">
              <w:rPr>
                <w:b/>
                <w:bCs/>
                <w:sz w:val="20"/>
                <w:szCs w:val="20"/>
              </w:rPr>
              <w:t>11.</w:t>
            </w:r>
          </w:p>
        </w:tc>
        <w:tc>
          <w:tcPr>
            <w:tcW w:w="5387" w:type="dxa"/>
          </w:tcPr>
          <w:p w14:paraId="2C5759E5" w14:textId="1A4C74C6" w:rsidR="00EC5E76" w:rsidRPr="00EC5E76" w:rsidRDefault="00EC5E76" w:rsidP="00EC5E76">
            <w:pPr>
              <w:rPr>
                <w:b/>
                <w:bCs/>
              </w:rPr>
            </w:pPr>
            <w:r w:rsidRPr="00EC5E76">
              <w:rPr>
                <w:rFonts w:cs="Times New Roman"/>
                <w:b/>
                <w:bCs/>
                <w:sz w:val="20"/>
                <w:szCs w:val="20"/>
              </w:rPr>
              <w:t>Метод сбора данных от родителей, объяснение и ограничения</w:t>
            </w:r>
          </w:p>
        </w:tc>
        <w:tc>
          <w:tcPr>
            <w:tcW w:w="8469" w:type="dxa"/>
            <w:gridSpan w:val="2"/>
          </w:tcPr>
          <w:p w14:paraId="1993B79D" w14:textId="1BC70F5E" w:rsidR="00EC5E76" w:rsidRPr="001F3616" w:rsidRDefault="00EC5E76" w:rsidP="00EC5E76">
            <w:pPr>
              <w:spacing w:after="60"/>
              <w:rPr>
                <w:rFonts w:cs="Times New Roman"/>
                <w:sz w:val="20"/>
                <w:szCs w:val="20"/>
              </w:rPr>
            </w:pPr>
            <w:r w:rsidRPr="001F3616">
              <w:rPr>
                <w:rFonts w:cs="Times New Roman"/>
                <w:sz w:val="20"/>
                <w:szCs w:val="20"/>
              </w:rPr>
              <w:t xml:space="preserve">Традиционный устный </w:t>
            </w:r>
            <w:proofErr w:type="spellStart"/>
            <w:r w:rsidRPr="001F3616">
              <w:rPr>
                <w:rFonts w:cs="Times New Roman"/>
                <w:sz w:val="20"/>
                <w:szCs w:val="20"/>
              </w:rPr>
              <w:t>сторителлинг</w:t>
            </w:r>
            <w:proofErr w:type="spellEnd"/>
            <w:r w:rsidRPr="001F3616">
              <w:rPr>
                <w:rFonts w:cs="Times New Roman"/>
                <w:sz w:val="20"/>
                <w:szCs w:val="20"/>
              </w:rPr>
              <w:t>, включая Метод самого большого изменения</w:t>
            </w:r>
            <w:r>
              <w:rPr>
                <w:rFonts w:cs="Times New Roman"/>
                <w:sz w:val="20"/>
                <w:szCs w:val="20"/>
              </w:rPr>
              <w:t>:</w:t>
            </w:r>
            <w:r w:rsidRPr="001F3616">
              <w:rPr>
                <w:rFonts w:cs="Times New Roman"/>
                <w:sz w:val="20"/>
                <w:szCs w:val="20"/>
              </w:rPr>
              <w:t xml:space="preserve"> важно, чтобы </w:t>
            </w:r>
            <w:proofErr w:type="spellStart"/>
            <w:r w:rsidRPr="001F3616">
              <w:rPr>
                <w:rFonts w:cs="Times New Roman"/>
                <w:sz w:val="20"/>
                <w:szCs w:val="20"/>
              </w:rPr>
              <w:t>сторителлинг</w:t>
            </w:r>
            <w:proofErr w:type="spellEnd"/>
            <w:r w:rsidRPr="001F3616">
              <w:rPr>
                <w:rFonts w:cs="Times New Roman"/>
                <w:sz w:val="20"/>
                <w:szCs w:val="20"/>
              </w:rPr>
              <w:t xml:space="preserve"> помог верифицировать уже сформулированные социальные результаты</w:t>
            </w:r>
            <w:r>
              <w:rPr>
                <w:rFonts w:cs="Times New Roman"/>
                <w:sz w:val="20"/>
                <w:szCs w:val="20"/>
              </w:rPr>
              <w:t>/</w:t>
            </w:r>
            <w:r w:rsidRPr="001F3616">
              <w:rPr>
                <w:rFonts w:cs="Times New Roman"/>
                <w:sz w:val="20"/>
                <w:szCs w:val="20"/>
              </w:rPr>
              <w:t xml:space="preserve"> сформулировать новы</w:t>
            </w:r>
            <w:r>
              <w:rPr>
                <w:rFonts w:cs="Times New Roman"/>
                <w:sz w:val="20"/>
                <w:szCs w:val="20"/>
              </w:rPr>
              <w:t>е</w:t>
            </w:r>
            <w:r w:rsidRPr="001F3616">
              <w:rPr>
                <w:rFonts w:cs="Times New Roman"/>
                <w:sz w:val="20"/>
                <w:szCs w:val="20"/>
              </w:rPr>
              <w:t>.</w:t>
            </w:r>
          </w:p>
          <w:p w14:paraId="2B367A1F" w14:textId="52F7CAA4" w:rsidR="00EC5E76" w:rsidRDefault="00EC5E76" w:rsidP="00EC5E76">
            <w:r w:rsidRPr="001F3616">
              <w:rPr>
                <w:rFonts w:cs="Times New Roman"/>
                <w:sz w:val="20"/>
                <w:szCs w:val="20"/>
              </w:rPr>
              <w:t xml:space="preserve">Методы сбора данных от детей и родителей и </w:t>
            </w:r>
            <w:proofErr w:type="spellStart"/>
            <w:r w:rsidRPr="001F3616">
              <w:rPr>
                <w:rFonts w:cs="Times New Roman"/>
                <w:sz w:val="20"/>
                <w:szCs w:val="20"/>
              </w:rPr>
              <w:t>фасилитирующие</w:t>
            </w:r>
            <w:proofErr w:type="spellEnd"/>
            <w:r w:rsidRPr="001F3616">
              <w:rPr>
                <w:rFonts w:cs="Times New Roman"/>
                <w:sz w:val="20"/>
                <w:szCs w:val="20"/>
              </w:rPr>
              <w:t xml:space="preserve"> вопросы похожи, т.к. в выборку входят подростки с сохранным интеллектом, способные к развернутым рассказам.</w:t>
            </w:r>
          </w:p>
        </w:tc>
      </w:tr>
      <w:tr w:rsidR="00EC5E76" w14:paraId="198ACB4F" w14:textId="77777777" w:rsidTr="003F49D1">
        <w:trPr>
          <w:trHeight w:val="990"/>
        </w:trPr>
        <w:tc>
          <w:tcPr>
            <w:tcW w:w="562" w:type="dxa"/>
          </w:tcPr>
          <w:p w14:paraId="12C37FE7" w14:textId="6EC7DAAC" w:rsidR="00EC5E76" w:rsidRPr="00EC5E76" w:rsidRDefault="00EC5E76" w:rsidP="00EC5E76">
            <w:pPr>
              <w:jc w:val="center"/>
              <w:rPr>
                <w:b/>
                <w:bCs/>
                <w:sz w:val="20"/>
                <w:szCs w:val="20"/>
              </w:rPr>
            </w:pPr>
            <w:r w:rsidRPr="00EC5E76">
              <w:rPr>
                <w:b/>
                <w:bCs/>
                <w:sz w:val="20"/>
                <w:szCs w:val="20"/>
              </w:rPr>
              <w:t>12.</w:t>
            </w:r>
          </w:p>
        </w:tc>
        <w:tc>
          <w:tcPr>
            <w:tcW w:w="5387" w:type="dxa"/>
          </w:tcPr>
          <w:p w14:paraId="710E694D" w14:textId="76FF3036" w:rsidR="00EC5E76" w:rsidRPr="00EC5E76" w:rsidRDefault="00EC5E76" w:rsidP="00EC5E76">
            <w:pPr>
              <w:rPr>
                <w:b/>
                <w:bCs/>
              </w:rPr>
            </w:pPr>
            <w:r w:rsidRPr="00EC5E76">
              <w:rPr>
                <w:rFonts w:cs="Times New Roman"/>
                <w:b/>
                <w:bCs/>
                <w:sz w:val="20"/>
                <w:szCs w:val="20"/>
              </w:rPr>
              <w:t xml:space="preserve">Краткое описание процесса записи историй (дети и родители) </w:t>
            </w:r>
          </w:p>
        </w:tc>
        <w:tc>
          <w:tcPr>
            <w:tcW w:w="8469" w:type="dxa"/>
            <w:gridSpan w:val="2"/>
          </w:tcPr>
          <w:p w14:paraId="7DDCDA65" w14:textId="77777777" w:rsidR="00EC5E76" w:rsidRDefault="00EC5E76" w:rsidP="00EC5E76">
            <w:pPr>
              <w:spacing w:after="40"/>
              <w:rPr>
                <w:rFonts w:cs="Times New Roman"/>
                <w:sz w:val="20"/>
                <w:szCs w:val="20"/>
              </w:rPr>
            </w:pPr>
            <w:r w:rsidRPr="001F3616">
              <w:rPr>
                <w:rFonts w:cs="Times New Roman"/>
                <w:sz w:val="20"/>
                <w:szCs w:val="20"/>
              </w:rPr>
              <w:t xml:space="preserve">Очно или по </w:t>
            </w:r>
            <w:r>
              <w:rPr>
                <w:rFonts w:cs="Times New Roman"/>
                <w:sz w:val="20"/>
                <w:szCs w:val="20"/>
                <w:lang w:val="en-US"/>
              </w:rPr>
              <w:t>Z</w:t>
            </w:r>
            <w:r w:rsidRPr="001F3616">
              <w:rPr>
                <w:rFonts w:cs="Times New Roman"/>
                <w:sz w:val="20"/>
                <w:szCs w:val="20"/>
                <w:lang w:val="en-US"/>
              </w:rPr>
              <w:t>oom</w:t>
            </w:r>
            <w:r w:rsidRPr="001F3616">
              <w:rPr>
                <w:rFonts w:cs="Times New Roman"/>
                <w:sz w:val="20"/>
                <w:szCs w:val="20"/>
              </w:rPr>
              <w:t xml:space="preserve"> на выбор респондента</w:t>
            </w:r>
            <w:r>
              <w:rPr>
                <w:rFonts w:cs="Times New Roman"/>
                <w:sz w:val="20"/>
                <w:szCs w:val="20"/>
              </w:rPr>
              <w:t>.</w:t>
            </w:r>
          </w:p>
          <w:p w14:paraId="55C24981" w14:textId="25769641" w:rsidR="00EC5E76" w:rsidRDefault="00EC5E76" w:rsidP="00EC5E76">
            <w:r>
              <w:rPr>
                <w:rFonts w:cs="Times New Roman"/>
                <w:sz w:val="20"/>
                <w:szCs w:val="20"/>
              </w:rPr>
              <w:t>Е</w:t>
            </w:r>
            <w:r w:rsidRPr="001F3616">
              <w:rPr>
                <w:rFonts w:cs="Times New Roman"/>
                <w:sz w:val="20"/>
                <w:szCs w:val="20"/>
              </w:rPr>
              <w:t>сли запись будет происходить внутри видеоконференции, то с дублированием на диктофон.</w:t>
            </w:r>
          </w:p>
        </w:tc>
      </w:tr>
      <w:tr w:rsidR="00EC5E76" w14:paraId="3E78442F" w14:textId="77777777" w:rsidTr="003F49D1">
        <w:trPr>
          <w:trHeight w:val="1000"/>
        </w:trPr>
        <w:tc>
          <w:tcPr>
            <w:tcW w:w="562" w:type="dxa"/>
          </w:tcPr>
          <w:p w14:paraId="2AAC096D" w14:textId="45D16C55" w:rsidR="00EC5E76" w:rsidRPr="00EC5E76" w:rsidRDefault="00EC5E76" w:rsidP="00EC5E76">
            <w:pPr>
              <w:jc w:val="center"/>
              <w:rPr>
                <w:b/>
                <w:bCs/>
                <w:sz w:val="20"/>
                <w:szCs w:val="20"/>
              </w:rPr>
            </w:pPr>
            <w:r w:rsidRPr="00EC5E76">
              <w:rPr>
                <w:b/>
                <w:bCs/>
                <w:sz w:val="20"/>
                <w:szCs w:val="20"/>
              </w:rPr>
              <w:t>13.</w:t>
            </w:r>
          </w:p>
        </w:tc>
        <w:tc>
          <w:tcPr>
            <w:tcW w:w="5387" w:type="dxa"/>
          </w:tcPr>
          <w:p w14:paraId="24F251D2" w14:textId="458C6D4F" w:rsidR="00EC5E76" w:rsidRPr="00BD5132" w:rsidRDefault="00EC5E76" w:rsidP="00EC5E76">
            <w:pPr>
              <w:rPr>
                <w:b/>
                <w:bCs/>
              </w:rPr>
            </w:pPr>
            <w:r w:rsidRPr="00EC5E76">
              <w:rPr>
                <w:rFonts w:cs="Times New Roman"/>
                <w:b/>
                <w:bCs/>
                <w:sz w:val="20"/>
                <w:szCs w:val="20"/>
              </w:rPr>
              <w:t>Подход к верификации транскриптов (дети и родители)</w:t>
            </w:r>
          </w:p>
        </w:tc>
        <w:tc>
          <w:tcPr>
            <w:tcW w:w="8469" w:type="dxa"/>
            <w:gridSpan w:val="2"/>
          </w:tcPr>
          <w:p w14:paraId="32237E98" w14:textId="77777777" w:rsidR="00EC5E76" w:rsidRDefault="00EC5E76" w:rsidP="00EC5E76">
            <w:pPr>
              <w:spacing w:after="40"/>
              <w:rPr>
                <w:rFonts w:cs="Times New Roman"/>
                <w:sz w:val="20"/>
                <w:szCs w:val="20"/>
              </w:rPr>
            </w:pPr>
            <w:r w:rsidRPr="001F3616">
              <w:rPr>
                <w:rFonts w:cs="Times New Roman"/>
                <w:sz w:val="20"/>
                <w:szCs w:val="20"/>
              </w:rPr>
              <w:t>По договоренности с рассказчиками</w:t>
            </w:r>
            <w:r>
              <w:rPr>
                <w:rFonts w:cs="Times New Roman"/>
                <w:sz w:val="20"/>
                <w:szCs w:val="20"/>
              </w:rPr>
              <w:t>:</w:t>
            </w:r>
            <w:r w:rsidRPr="001F3616">
              <w:rPr>
                <w:rFonts w:cs="Times New Roman"/>
                <w:sz w:val="20"/>
                <w:szCs w:val="20"/>
              </w:rPr>
              <w:t xml:space="preserve"> или по электронной почте/ мессенджеру</w:t>
            </w:r>
            <w:r>
              <w:rPr>
                <w:rFonts w:cs="Times New Roman"/>
                <w:sz w:val="20"/>
                <w:szCs w:val="20"/>
              </w:rPr>
              <w:t>,</w:t>
            </w:r>
            <w:r w:rsidRPr="001F3616">
              <w:rPr>
                <w:rFonts w:cs="Times New Roman"/>
                <w:sz w:val="20"/>
                <w:szCs w:val="20"/>
              </w:rPr>
              <w:t xml:space="preserve"> или лично, в распечатке текста.</w:t>
            </w:r>
          </w:p>
          <w:p w14:paraId="64A58F53" w14:textId="55C770BD" w:rsidR="00EC5E76" w:rsidRDefault="00EC5E76" w:rsidP="00EC5E76">
            <w:r w:rsidRPr="001F3616">
              <w:rPr>
                <w:rFonts w:cs="Times New Roman"/>
                <w:sz w:val="20"/>
                <w:szCs w:val="20"/>
              </w:rPr>
              <w:t>У родителей и подростков будет возможность внести правки в расшифровку.</w:t>
            </w:r>
          </w:p>
        </w:tc>
      </w:tr>
      <w:tr w:rsidR="00EC5E76" w14:paraId="777A3ABE" w14:textId="77777777" w:rsidTr="003F49D1">
        <w:trPr>
          <w:trHeight w:val="1397"/>
        </w:trPr>
        <w:tc>
          <w:tcPr>
            <w:tcW w:w="562" w:type="dxa"/>
          </w:tcPr>
          <w:p w14:paraId="18740B2D" w14:textId="76797E61" w:rsidR="00EC5E76" w:rsidRPr="00EC5E76" w:rsidRDefault="00EC5E76" w:rsidP="00EC5E76">
            <w:pPr>
              <w:jc w:val="center"/>
              <w:rPr>
                <w:b/>
                <w:bCs/>
                <w:sz w:val="20"/>
                <w:szCs w:val="20"/>
              </w:rPr>
            </w:pPr>
            <w:r w:rsidRPr="00EC5E76">
              <w:rPr>
                <w:b/>
                <w:bCs/>
                <w:sz w:val="20"/>
                <w:szCs w:val="20"/>
              </w:rPr>
              <w:t>14.</w:t>
            </w:r>
          </w:p>
        </w:tc>
        <w:tc>
          <w:tcPr>
            <w:tcW w:w="5387" w:type="dxa"/>
          </w:tcPr>
          <w:p w14:paraId="36DD6C07" w14:textId="26BD8D2B" w:rsidR="00EC5E76" w:rsidRPr="00EC5E76" w:rsidRDefault="00EC5E76" w:rsidP="00EC5E76">
            <w:pPr>
              <w:rPr>
                <w:b/>
                <w:bCs/>
              </w:rPr>
            </w:pPr>
            <w:r w:rsidRPr="00EC5E76">
              <w:rPr>
                <w:rFonts w:cs="Times New Roman"/>
                <w:b/>
                <w:bCs/>
                <w:sz w:val="20"/>
                <w:szCs w:val="20"/>
              </w:rPr>
              <w:t>Подход к анализу собранных данных (дети и родители)</w:t>
            </w:r>
          </w:p>
        </w:tc>
        <w:tc>
          <w:tcPr>
            <w:tcW w:w="8469" w:type="dxa"/>
            <w:gridSpan w:val="2"/>
          </w:tcPr>
          <w:p w14:paraId="258A6E21" w14:textId="5D0B2D47" w:rsidR="00EC5E76" w:rsidRPr="001F3616" w:rsidRDefault="00EC5E76" w:rsidP="00EC5E76">
            <w:pPr>
              <w:spacing w:after="40"/>
              <w:rPr>
                <w:rFonts w:cs="Times New Roman"/>
                <w:sz w:val="20"/>
                <w:szCs w:val="20"/>
              </w:rPr>
            </w:pPr>
            <w:r w:rsidRPr="001F3616">
              <w:rPr>
                <w:rFonts w:cs="Times New Roman"/>
                <w:sz w:val="20"/>
                <w:szCs w:val="20"/>
              </w:rPr>
              <w:t>Выделение тематических категорий в соответствии с оценочными вопросами</w:t>
            </w:r>
            <w:r>
              <w:rPr>
                <w:rFonts w:cs="Times New Roman"/>
                <w:sz w:val="20"/>
                <w:szCs w:val="20"/>
              </w:rPr>
              <w:t>: п</w:t>
            </w:r>
            <w:r w:rsidRPr="001F3616">
              <w:rPr>
                <w:rFonts w:cs="Times New Roman"/>
                <w:sz w:val="20"/>
                <w:szCs w:val="20"/>
              </w:rPr>
              <w:t>одсчет количества историй, где упоминается та или иная категория, или доли упоминаний каждой категории.</w:t>
            </w:r>
          </w:p>
          <w:p w14:paraId="20D0708B" w14:textId="4AAFB64A" w:rsidR="00EC5E76" w:rsidRDefault="00EC5E76" w:rsidP="00EC5E76">
            <w:r w:rsidRPr="001F3616">
              <w:rPr>
                <w:rFonts w:cs="Times New Roman"/>
                <w:sz w:val="20"/>
                <w:szCs w:val="20"/>
              </w:rPr>
              <w:t>Для формулировок социальных результатов: тематический анализ и сравнение с существующей цепочкой результатов.</w:t>
            </w:r>
          </w:p>
        </w:tc>
      </w:tr>
      <w:tr w:rsidR="00EC5E76" w14:paraId="5748ECBC" w14:textId="77777777" w:rsidTr="003F49D1">
        <w:trPr>
          <w:trHeight w:val="3119"/>
        </w:trPr>
        <w:tc>
          <w:tcPr>
            <w:tcW w:w="562" w:type="dxa"/>
          </w:tcPr>
          <w:p w14:paraId="78F45E14" w14:textId="3EDFDA4C" w:rsidR="00EC5E76" w:rsidRPr="00EC5E76" w:rsidRDefault="00EC5E76" w:rsidP="00EC5E76">
            <w:pPr>
              <w:jc w:val="center"/>
              <w:rPr>
                <w:b/>
                <w:bCs/>
                <w:sz w:val="20"/>
                <w:szCs w:val="20"/>
              </w:rPr>
            </w:pPr>
            <w:r w:rsidRPr="00EC5E76">
              <w:rPr>
                <w:b/>
                <w:bCs/>
                <w:sz w:val="20"/>
                <w:szCs w:val="20"/>
              </w:rPr>
              <w:lastRenderedPageBreak/>
              <w:t>15.</w:t>
            </w:r>
          </w:p>
        </w:tc>
        <w:tc>
          <w:tcPr>
            <w:tcW w:w="5387" w:type="dxa"/>
          </w:tcPr>
          <w:p w14:paraId="2AEED127" w14:textId="1F90E4C7" w:rsidR="00EC5E76" w:rsidRPr="00EC5E76" w:rsidRDefault="00EC5E76" w:rsidP="00EC5E76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EC5E76">
              <w:rPr>
                <w:rFonts w:cs="Times New Roman"/>
                <w:b/>
                <w:bCs/>
                <w:sz w:val="20"/>
                <w:szCs w:val="20"/>
              </w:rPr>
              <w:t>Подходы к верификации результатов анализа, обеспечение надежности данных, в т.ч. про сравнение полученных данных с уже имеющимися</w:t>
            </w:r>
          </w:p>
          <w:p w14:paraId="51CA204C" w14:textId="77777777" w:rsidR="00EC5E76" w:rsidRPr="00EC5E76" w:rsidRDefault="00EC5E76" w:rsidP="00EC5E76">
            <w:pPr>
              <w:rPr>
                <w:b/>
                <w:bCs/>
              </w:rPr>
            </w:pPr>
          </w:p>
        </w:tc>
        <w:tc>
          <w:tcPr>
            <w:tcW w:w="8469" w:type="dxa"/>
            <w:gridSpan w:val="2"/>
          </w:tcPr>
          <w:p w14:paraId="26DA9DBC" w14:textId="14A556ED" w:rsidR="00EC5E76" w:rsidRDefault="00EC5E76" w:rsidP="00EC5E76">
            <w:pPr>
              <w:pStyle w:val="a4"/>
              <w:numPr>
                <w:ilvl w:val="0"/>
                <w:numId w:val="12"/>
              </w:numPr>
              <w:spacing w:after="40"/>
              <w:ind w:left="455"/>
              <w:contextualSpacing w:val="0"/>
              <w:rPr>
                <w:rFonts w:cs="Times New Roman"/>
                <w:sz w:val="20"/>
                <w:szCs w:val="20"/>
              </w:rPr>
            </w:pPr>
            <w:r w:rsidRPr="001F3616">
              <w:rPr>
                <w:rFonts w:cs="Times New Roman"/>
                <w:sz w:val="20"/>
                <w:szCs w:val="20"/>
              </w:rPr>
              <w:t>Соотносить результаты анализа историй детей и родителей (попарно по семьям);</w:t>
            </w:r>
          </w:p>
          <w:p w14:paraId="2BE20399" w14:textId="19B0E383" w:rsidR="00EC5E76" w:rsidRPr="001F3616" w:rsidRDefault="00EC5E76" w:rsidP="00EC5E76">
            <w:pPr>
              <w:pStyle w:val="a4"/>
              <w:numPr>
                <w:ilvl w:val="0"/>
                <w:numId w:val="12"/>
              </w:numPr>
              <w:spacing w:after="40"/>
              <w:ind w:left="455"/>
              <w:contextualSpacing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З</w:t>
            </w:r>
            <w:r w:rsidRPr="001F3616">
              <w:rPr>
                <w:rFonts w:cs="Times New Roman"/>
                <w:sz w:val="20"/>
                <w:szCs w:val="20"/>
              </w:rPr>
              <w:t xml:space="preserve">адавать одни и те же </w:t>
            </w:r>
            <w:proofErr w:type="spellStart"/>
            <w:r w:rsidRPr="001F3616">
              <w:rPr>
                <w:rFonts w:cs="Times New Roman"/>
                <w:sz w:val="20"/>
                <w:szCs w:val="20"/>
              </w:rPr>
              <w:t>фасилитирующие</w:t>
            </w:r>
            <w:proofErr w:type="spellEnd"/>
            <w:r w:rsidRPr="001F3616">
              <w:rPr>
                <w:rFonts w:cs="Times New Roman"/>
                <w:sz w:val="20"/>
                <w:szCs w:val="20"/>
              </w:rPr>
              <w:t xml:space="preserve"> вопросы всем рассказчикам;</w:t>
            </w:r>
          </w:p>
          <w:p w14:paraId="18B0D74E" w14:textId="632D569D" w:rsidR="00EC5E76" w:rsidRPr="001F3616" w:rsidRDefault="00EC5E76" w:rsidP="00EC5E76">
            <w:pPr>
              <w:pStyle w:val="a4"/>
              <w:numPr>
                <w:ilvl w:val="0"/>
                <w:numId w:val="12"/>
              </w:numPr>
              <w:spacing w:after="40"/>
              <w:ind w:left="455"/>
              <w:contextualSpacing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</w:t>
            </w:r>
            <w:r w:rsidRPr="001F3616">
              <w:rPr>
                <w:rFonts w:cs="Times New Roman"/>
                <w:sz w:val="20"/>
                <w:szCs w:val="20"/>
              </w:rPr>
              <w:t xml:space="preserve">облюдать критерии выбора рассказчиков и в случае ограничений выборки осветим это в отчете об оценке; </w:t>
            </w:r>
          </w:p>
          <w:p w14:paraId="53409331" w14:textId="1703E568" w:rsidR="00EC5E76" w:rsidRPr="001F3616" w:rsidRDefault="00EC5E76" w:rsidP="00EC5E76">
            <w:pPr>
              <w:pStyle w:val="a4"/>
              <w:numPr>
                <w:ilvl w:val="0"/>
                <w:numId w:val="12"/>
              </w:numPr>
              <w:spacing w:after="40"/>
              <w:ind w:left="455"/>
              <w:contextualSpacing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Р</w:t>
            </w:r>
            <w:r w:rsidRPr="001F3616">
              <w:rPr>
                <w:rFonts w:cs="Times New Roman"/>
                <w:sz w:val="20"/>
                <w:szCs w:val="20"/>
              </w:rPr>
              <w:t xml:space="preserve">ассматривать выводы из проекта по </w:t>
            </w:r>
            <w:proofErr w:type="spellStart"/>
            <w:r w:rsidRPr="001F3616">
              <w:rPr>
                <w:rFonts w:cs="Times New Roman"/>
                <w:sz w:val="20"/>
                <w:szCs w:val="20"/>
              </w:rPr>
              <w:t>сторителлингу</w:t>
            </w:r>
            <w:proofErr w:type="spellEnd"/>
            <w:r w:rsidRPr="001F3616">
              <w:rPr>
                <w:rFonts w:cs="Times New Roman"/>
                <w:sz w:val="20"/>
                <w:szCs w:val="20"/>
              </w:rPr>
              <w:t xml:space="preserve"> в отношении других данных, полученных с помощью другого оценочного метода (опросник для родителей)</w:t>
            </w:r>
            <w:r>
              <w:rPr>
                <w:rFonts w:cs="Times New Roman"/>
                <w:sz w:val="20"/>
                <w:szCs w:val="20"/>
              </w:rPr>
              <w:t>;</w:t>
            </w:r>
          </w:p>
          <w:p w14:paraId="6F5BA00E" w14:textId="76A60CE0" w:rsidR="00EC5E76" w:rsidRPr="001F3616" w:rsidRDefault="00EC5E76" w:rsidP="00EC5E76">
            <w:pPr>
              <w:pStyle w:val="a4"/>
              <w:numPr>
                <w:ilvl w:val="0"/>
                <w:numId w:val="12"/>
              </w:numPr>
              <w:spacing w:after="40"/>
              <w:ind w:left="455"/>
              <w:contextualSpacing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</w:t>
            </w:r>
            <w:r w:rsidRPr="001F3616">
              <w:rPr>
                <w:rFonts w:cs="Times New Roman"/>
                <w:sz w:val="20"/>
                <w:szCs w:val="20"/>
              </w:rPr>
              <w:t>адим рассказчикам возможность прочитать и поправить транскрипты их историй;</w:t>
            </w:r>
          </w:p>
          <w:p w14:paraId="5EC8C560" w14:textId="49FAD1F6" w:rsidR="00EC5E76" w:rsidRDefault="00EC5E76" w:rsidP="00EC5E76">
            <w:pPr>
              <w:pStyle w:val="a4"/>
              <w:numPr>
                <w:ilvl w:val="0"/>
                <w:numId w:val="12"/>
              </w:numPr>
              <w:spacing w:after="40"/>
              <w:ind w:left="455"/>
              <w:contextualSpacing w:val="0"/>
            </w:pPr>
            <w:r>
              <w:rPr>
                <w:rFonts w:cs="Times New Roman"/>
                <w:sz w:val="20"/>
                <w:szCs w:val="20"/>
              </w:rPr>
              <w:t>Б</w:t>
            </w:r>
            <w:r w:rsidRPr="001F3616">
              <w:rPr>
                <w:rFonts w:cs="Times New Roman"/>
                <w:sz w:val="20"/>
                <w:szCs w:val="20"/>
              </w:rPr>
              <w:t>удем инструктировать рассказчиков о том, что вне зависимости от их историй (позитивных или негативных), они так же, как и прежде</w:t>
            </w:r>
            <w:r>
              <w:rPr>
                <w:rFonts w:cs="Times New Roman"/>
                <w:sz w:val="20"/>
                <w:szCs w:val="20"/>
              </w:rPr>
              <w:t>,</w:t>
            </w:r>
            <w:r w:rsidRPr="001F3616">
              <w:rPr>
                <w:rFonts w:cs="Times New Roman"/>
                <w:sz w:val="20"/>
                <w:szCs w:val="20"/>
              </w:rPr>
              <w:t xml:space="preserve"> смогут получать услуги в нашей организации</w:t>
            </w:r>
          </w:p>
        </w:tc>
      </w:tr>
      <w:tr w:rsidR="00EC5E76" w14:paraId="57FC9E3E" w14:textId="77777777" w:rsidTr="003F49D1">
        <w:trPr>
          <w:trHeight w:val="1155"/>
        </w:trPr>
        <w:tc>
          <w:tcPr>
            <w:tcW w:w="562" w:type="dxa"/>
          </w:tcPr>
          <w:p w14:paraId="019715B2" w14:textId="603E7116" w:rsidR="00EC5E76" w:rsidRPr="00EC5E76" w:rsidRDefault="00EC5E76" w:rsidP="00EC5E76">
            <w:pPr>
              <w:jc w:val="center"/>
              <w:rPr>
                <w:b/>
                <w:bCs/>
                <w:sz w:val="20"/>
                <w:szCs w:val="20"/>
              </w:rPr>
            </w:pPr>
            <w:r w:rsidRPr="00EC5E76">
              <w:rPr>
                <w:b/>
                <w:bCs/>
                <w:sz w:val="20"/>
                <w:szCs w:val="20"/>
              </w:rPr>
              <w:t>16.</w:t>
            </w:r>
          </w:p>
        </w:tc>
        <w:tc>
          <w:tcPr>
            <w:tcW w:w="5387" w:type="dxa"/>
          </w:tcPr>
          <w:p w14:paraId="1C28075D" w14:textId="2B16DEB2" w:rsidR="00EC5E76" w:rsidRPr="00EC5E76" w:rsidRDefault="00EC5E76" w:rsidP="00EC5E76">
            <w:pPr>
              <w:rPr>
                <w:b/>
                <w:bCs/>
              </w:rPr>
            </w:pPr>
            <w:r w:rsidRPr="00EC5E76">
              <w:rPr>
                <w:rFonts w:cs="Times New Roman"/>
                <w:b/>
                <w:bCs/>
                <w:sz w:val="20"/>
                <w:szCs w:val="20"/>
              </w:rPr>
              <w:t>Подход к обсуждению результатов анализа совместно с благополучателями</w:t>
            </w:r>
          </w:p>
        </w:tc>
        <w:tc>
          <w:tcPr>
            <w:tcW w:w="8469" w:type="dxa"/>
            <w:gridSpan w:val="2"/>
          </w:tcPr>
          <w:p w14:paraId="48C56691" w14:textId="252C4D46" w:rsidR="00EC5E76" w:rsidRDefault="00EC5E76" w:rsidP="00EC5E76"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>р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>нны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да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>нны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б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>у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>у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пр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едва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>рит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ел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ьно 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>тру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к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>туриро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ва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>н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ы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и по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>гото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вле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ны 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к</w:t>
            </w:r>
            <w:r w:rsidRPr="001F3616">
              <w:rPr>
                <w:rFonts w:eastAsia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бс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>у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жде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>ни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ю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н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со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вмест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>ных</w:t>
            </w:r>
            <w:r w:rsidRPr="001F3616">
              <w:rPr>
                <w:rFonts w:eastAsia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бла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>гопо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>уч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>т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елям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и 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вс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>тр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>ч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>х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- 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>для ин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те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>рпр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ета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>ции по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>у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>нных д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нных и 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ф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>орму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>иро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вк</w:t>
            </w:r>
            <w:r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выводов и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ссле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>дов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>н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>я, п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ла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>нов и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>м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>н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>ний и вн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>др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>ни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в д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еятел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>ьно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1F3616">
              <w:rPr>
                <w:rFonts w:eastAsia="Times New Roman" w:cs="Times New Roman"/>
                <w:color w:val="000000"/>
                <w:sz w:val="20"/>
                <w:szCs w:val="20"/>
              </w:rPr>
              <w:t>ть НКО</w:t>
            </w:r>
            <w:r w:rsidRPr="001F3616">
              <w:rPr>
                <w:rFonts w:eastAsia="Times New Roman" w:cs="Times New Roman"/>
                <w:color w:val="000000"/>
                <w:w w:val="99"/>
                <w:sz w:val="20"/>
                <w:szCs w:val="20"/>
              </w:rPr>
              <w:t>.</w:t>
            </w:r>
          </w:p>
        </w:tc>
      </w:tr>
      <w:tr w:rsidR="00FD6B2E" w14:paraId="6BB38807" w14:textId="77777777" w:rsidTr="003F49D1">
        <w:tc>
          <w:tcPr>
            <w:tcW w:w="562" w:type="dxa"/>
          </w:tcPr>
          <w:p w14:paraId="348A738B" w14:textId="4C658AAF" w:rsidR="00FD6B2E" w:rsidRPr="00EC5E76" w:rsidRDefault="00FD6B2E" w:rsidP="00FD6B2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17.</w:t>
            </w:r>
          </w:p>
        </w:tc>
        <w:tc>
          <w:tcPr>
            <w:tcW w:w="5387" w:type="dxa"/>
          </w:tcPr>
          <w:p w14:paraId="3E7F5E55" w14:textId="1414132F" w:rsidR="00FD6B2E" w:rsidRPr="00FD6B2E" w:rsidRDefault="00FD6B2E" w:rsidP="00FD6B2E">
            <w:pPr>
              <w:rPr>
                <w:b/>
              </w:rPr>
            </w:pPr>
            <w:r w:rsidRPr="00FD6B2E">
              <w:rPr>
                <w:rFonts w:cs="Times New Roman"/>
                <w:b/>
                <w:color w:val="000000"/>
                <w:sz w:val="20"/>
                <w:szCs w:val="20"/>
              </w:rPr>
              <w:t xml:space="preserve">Краткое описание того, как собранные истории будут использоваться </w:t>
            </w:r>
            <w:r>
              <w:rPr>
                <w:rFonts w:cs="Times New Roman"/>
                <w:b/>
                <w:color w:val="000000"/>
                <w:sz w:val="20"/>
                <w:szCs w:val="20"/>
              </w:rPr>
              <w:t xml:space="preserve">- </w:t>
            </w:r>
            <w:r w:rsidRPr="00FD6B2E">
              <w:rPr>
                <w:rFonts w:cs="Times New Roman"/>
                <w:b/>
                <w:color w:val="000000"/>
                <w:sz w:val="20"/>
                <w:szCs w:val="20"/>
              </w:rPr>
              <w:t>например, для отчетности, программных изменений, организационных изменений, для вашей работы вовне организации в сообществе и среди других профессионалов</w:t>
            </w:r>
          </w:p>
        </w:tc>
        <w:tc>
          <w:tcPr>
            <w:tcW w:w="8469" w:type="dxa"/>
            <w:gridSpan w:val="2"/>
          </w:tcPr>
          <w:p w14:paraId="6BF749E5" w14:textId="77777777" w:rsidR="00FD6B2E" w:rsidRPr="00FD6B2E" w:rsidRDefault="00FD6B2E" w:rsidP="00FD6B2E">
            <w:pPr>
              <w:pStyle w:val="a4"/>
              <w:numPr>
                <w:ilvl w:val="0"/>
                <w:numId w:val="14"/>
              </w:numPr>
              <w:spacing w:after="40"/>
              <w:ind w:left="312" w:hanging="357"/>
              <w:contextualSpacing w:val="0"/>
              <w:rPr>
                <w:rFonts w:cs="Times New Roman"/>
                <w:sz w:val="20"/>
                <w:szCs w:val="20"/>
              </w:rPr>
            </w:pPr>
            <w:r w:rsidRPr="00FD6B2E">
              <w:rPr>
                <w:rFonts w:cs="Times New Roman"/>
                <w:sz w:val="20"/>
                <w:szCs w:val="20"/>
              </w:rPr>
              <w:t xml:space="preserve">Пересмотреть при необходимости набор услуг и мероприятий, проводимых программой, подумать, что еще мы можем сделать для достижения лучшего результата, каких еще специалистов привлечь или какие темы затронуть. </w:t>
            </w:r>
          </w:p>
          <w:p w14:paraId="1D7CD0CA" w14:textId="77777777" w:rsidR="00FD6B2E" w:rsidRPr="00FD6B2E" w:rsidRDefault="00FD6B2E" w:rsidP="00FD6B2E">
            <w:pPr>
              <w:pStyle w:val="a4"/>
              <w:numPr>
                <w:ilvl w:val="0"/>
                <w:numId w:val="14"/>
              </w:numPr>
              <w:spacing w:after="40"/>
              <w:ind w:left="312" w:hanging="357"/>
              <w:contextualSpacing w:val="0"/>
              <w:rPr>
                <w:rFonts w:cs="Times New Roman"/>
                <w:sz w:val="20"/>
                <w:szCs w:val="20"/>
              </w:rPr>
            </w:pPr>
            <w:r w:rsidRPr="00FD6B2E">
              <w:rPr>
                <w:rFonts w:cs="Times New Roman"/>
                <w:sz w:val="20"/>
                <w:szCs w:val="20"/>
              </w:rPr>
              <w:t xml:space="preserve">Развивать практику учета мнения детей-благополучателей с учетом опыта, полученного в работе со </w:t>
            </w:r>
            <w:proofErr w:type="spellStart"/>
            <w:r w:rsidRPr="00FD6B2E">
              <w:rPr>
                <w:rFonts w:cs="Times New Roman"/>
                <w:sz w:val="20"/>
                <w:szCs w:val="20"/>
              </w:rPr>
              <w:t>сторителлингом</w:t>
            </w:r>
            <w:proofErr w:type="spellEnd"/>
            <w:r w:rsidRPr="00FD6B2E">
              <w:rPr>
                <w:rFonts w:cs="Times New Roman"/>
                <w:sz w:val="20"/>
                <w:szCs w:val="20"/>
              </w:rPr>
              <w:t>.</w:t>
            </w:r>
          </w:p>
          <w:p w14:paraId="510955DB" w14:textId="77777777" w:rsidR="00FD6B2E" w:rsidRPr="00FD6B2E" w:rsidRDefault="00FD6B2E" w:rsidP="00FD6B2E">
            <w:pPr>
              <w:pStyle w:val="a4"/>
              <w:numPr>
                <w:ilvl w:val="0"/>
                <w:numId w:val="14"/>
              </w:numPr>
              <w:spacing w:after="40"/>
              <w:ind w:left="312" w:hanging="357"/>
              <w:contextualSpacing w:val="0"/>
              <w:rPr>
                <w:rFonts w:cs="Times New Roman"/>
                <w:sz w:val="20"/>
                <w:szCs w:val="20"/>
              </w:rPr>
            </w:pPr>
            <w:r w:rsidRPr="00FD6B2E">
              <w:rPr>
                <w:rFonts w:cs="Times New Roman"/>
                <w:sz w:val="20"/>
                <w:szCs w:val="20"/>
              </w:rPr>
              <w:t>Доработать систему социальных результатов и показателей, соотнеся «экспертные» формулировки и формулировки благополучателей, и дополнить новыми.</w:t>
            </w:r>
          </w:p>
          <w:p w14:paraId="7C412EF6" w14:textId="23A1F1CF" w:rsidR="00FD6B2E" w:rsidRPr="00FD6B2E" w:rsidRDefault="00FD6B2E" w:rsidP="00FD6B2E">
            <w:pPr>
              <w:pStyle w:val="a4"/>
              <w:numPr>
                <w:ilvl w:val="0"/>
                <w:numId w:val="14"/>
              </w:numPr>
              <w:spacing w:after="40"/>
              <w:ind w:left="312" w:hanging="357"/>
              <w:contextualSpacing w:val="0"/>
            </w:pPr>
            <w:r w:rsidRPr="00FD6B2E">
              <w:rPr>
                <w:rFonts w:cs="Times New Roman"/>
                <w:sz w:val="20"/>
                <w:szCs w:val="20"/>
              </w:rPr>
              <w:t>Для освещения деятельности фонда в годовом отчете, социальных сетях и в СМИ.</w:t>
            </w:r>
          </w:p>
        </w:tc>
      </w:tr>
      <w:tr w:rsidR="00FD6B2E" w14:paraId="3C65A479" w14:textId="77777777" w:rsidTr="003F49D1">
        <w:trPr>
          <w:trHeight w:val="319"/>
        </w:trPr>
        <w:tc>
          <w:tcPr>
            <w:tcW w:w="562" w:type="dxa"/>
            <w:vMerge w:val="restart"/>
          </w:tcPr>
          <w:p w14:paraId="4E9FB326" w14:textId="5BDCB1C8" w:rsidR="00FD6B2E" w:rsidRPr="00EC5E76" w:rsidRDefault="00FD6B2E" w:rsidP="00FD6B2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18.</w:t>
            </w:r>
          </w:p>
        </w:tc>
        <w:tc>
          <w:tcPr>
            <w:tcW w:w="5387" w:type="dxa"/>
            <w:vMerge w:val="restart"/>
          </w:tcPr>
          <w:p w14:paraId="5FA893FE" w14:textId="429BC018" w:rsidR="00FD6B2E" w:rsidRPr="00FD6B2E" w:rsidRDefault="00FD6B2E" w:rsidP="00FD6B2E">
            <w:pPr>
              <w:rPr>
                <w:b/>
                <w:bCs/>
              </w:rPr>
            </w:pPr>
            <w:r w:rsidRPr="00FD6B2E">
              <w:rPr>
                <w:rFonts w:cs="Times New Roman"/>
                <w:b/>
                <w:bCs/>
                <w:sz w:val="20"/>
                <w:szCs w:val="20"/>
              </w:rPr>
              <w:t>Список этических рисков для детей и меры предотвращения</w:t>
            </w:r>
          </w:p>
        </w:tc>
        <w:tc>
          <w:tcPr>
            <w:tcW w:w="4234" w:type="dxa"/>
            <w:shd w:val="clear" w:color="auto" w:fill="D9D9D9" w:themeFill="background1" w:themeFillShade="D9"/>
            <w:vAlign w:val="center"/>
          </w:tcPr>
          <w:p w14:paraId="61425349" w14:textId="41AA83EA" w:rsidR="00FD6B2E" w:rsidRPr="00FD6B2E" w:rsidRDefault="00FD6B2E" w:rsidP="00FD6B2E">
            <w:pPr>
              <w:jc w:val="center"/>
              <w:rPr>
                <w:b/>
                <w:bCs/>
              </w:rPr>
            </w:pPr>
            <w:r w:rsidRPr="00FD6B2E">
              <w:rPr>
                <w:rFonts w:cs="Times New Roman"/>
                <w:b/>
                <w:bCs/>
                <w:sz w:val="20"/>
                <w:szCs w:val="20"/>
              </w:rPr>
              <w:t>Этические риски</w:t>
            </w:r>
          </w:p>
        </w:tc>
        <w:tc>
          <w:tcPr>
            <w:tcW w:w="4235" w:type="dxa"/>
            <w:shd w:val="clear" w:color="auto" w:fill="D9D9D9" w:themeFill="background1" w:themeFillShade="D9"/>
            <w:vAlign w:val="center"/>
          </w:tcPr>
          <w:p w14:paraId="4881F375" w14:textId="45938226" w:rsidR="00FD6B2E" w:rsidRPr="00FD6B2E" w:rsidRDefault="00FD6B2E" w:rsidP="00FD6B2E">
            <w:pPr>
              <w:jc w:val="center"/>
              <w:rPr>
                <w:b/>
                <w:bCs/>
              </w:rPr>
            </w:pPr>
            <w:r w:rsidRPr="00FD6B2E">
              <w:rPr>
                <w:rFonts w:cs="Times New Roman"/>
                <w:b/>
                <w:bCs/>
                <w:sz w:val="20"/>
                <w:szCs w:val="20"/>
              </w:rPr>
              <w:t>Меры для предотвращения</w:t>
            </w:r>
          </w:p>
        </w:tc>
      </w:tr>
      <w:tr w:rsidR="00FD6B2E" w14:paraId="67F756A0" w14:textId="77777777" w:rsidTr="003F49D1">
        <w:tc>
          <w:tcPr>
            <w:tcW w:w="562" w:type="dxa"/>
            <w:vMerge/>
          </w:tcPr>
          <w:p w14:paraId="1D2BBBEA" w14:textId="77777777" w:rsidR="00FD6B2E" w:rsidRPr="00EC5E76" w:rsidRDefault="00FD6B2E" w:rsidP="00BD513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7" w:type="dxa"/>
            <w:vMerge/>
          </w:tcPr>
          <w:p w14:paraId="31D4CEAF" w14:textId="77777777" w:rsidR="00FD6B2E" w:rsidRPr="00BD5132" w:rsidRDefault="00FD6B2E" w:rsidP="001F3616">
            <w:pPr>
              <w:rPr>
                <w:b/>
                <w:bCs/>
              </w:rPr>
            </w:pPr>
          </w:p>
        </w:tc>
        <w:tc>
          <w:tcPr>
            <w:tcW w:w="4234" w:type="dxa"/>
          </w:tcPr>
          <w:p w14:paraId="2DE4CC39" w14:textId="77777777" w:rsidR="00FD6B2E" w:rsidRPr="00FD6B2E" w:rsidRDefault="00FD6B2E" w:rsidP="00FD6B2E">
            <w:pPr>
              <w:pStyle w:val="a4"/>
              <w:numPr>
                <w:ilvl w:val="0"/>
                <w:numId w:val="15"/>
              </w:numPr>
              <w:spacing w:after="60"/>
              <w:ind w:left="312" w:hanging="357"/>
              <w:contextualSpacing w:val="0"/>
              <w:rPr>
                <w:rFonts w:cs="Times New Roman"/>
                <w:sz w:val="18"/>
                <w:szCs w:val="18"/>
              </w:rPr>
            </w:pPr>
            <w:r w:rsidRPr="00FD6B2E">
              <w:rPr>
                <w:rFonts w:cs="Times New Roman"/>
                <w:sz w:val="18"/>
                <w:szCs w:val="18"/>
              </w:rPr>
              <w:t xml:space="preserve">Потенциально негативное влияние </w:t>
            </w:r>
            <w:proofErr w:type="spellStart"/>
            <w:r w:rsidRPr="00FD6B2E">
              <w:rPr>
                <w:rFonts w:cs="Times New Roman"/>
                <w:sz w:val="18"/>
                <w:szCs w:val="18"/>
              </w:rPr>
              <w:t>сторителлинга</w:t>
            </w:r>
            <w:proofErr w:type="spellEnd"/>
            <w:r w:rsidRPr="00FD6B2E">
              <w:rPr>
                <w:rFonts w:cs="Times New Roman"/>
                <w:sz w:val="18"/>
                <w:szCs w:val="18"/>
              </w:rPr>
              <w:t xml:space="preserve"> на психологическое состояние благополучателя</w:t>
            </w:r>
          </w:p>
          <w:p w14:paraId="0C90E532" w14:textId="3D7B7EC0" w:rsidR="00FD6B2E" w:rsidRPr="00FD6B2E" w:rsidRDefault="00FD6B2E" w:rsidP="00FD6B2E">
            <w:pPr>
              <w:pStyle w:val="a4"/>
              <w:numPr>
                <w:ilvl w:val="0"/>
                <w:numId w:val="15"/>
              </w:numPr>
              <w:spacing w:after="60"/>
              <w:ind w:left="312" w:hanging="357"/>
              <w:contextualSpacing w:val="0"/>
              <w:rPr>
                <w:rFonts w:cs="Times New Roman"/>
                <w:sz w:val="18"/>
                <w:szCs w:val="18"/>
              </w:rPr>
            </w:pPr>
            <w:r w:rsidRPr="00FD6B2E">
              <w:rPr>
                <w:rFonts w:cs="Times New Roman"/>
                <w:sz w:val="18"/>
                <w:szCs w:val="18"/>
              </w:rPr>
              <w:t>Рассказчики не знали, что их истории будут представляться публично, и хотят, чтобы их истории остались только для внутреннего использования в организации</w:t>
            </w:r>
          </w:p>
        </w:tc>
        <w:tc>
          <w:tcPr>
            <w:tcW w:w="4235" w:type="dxa"/>
          </w:tcPr>
          <w:p w14:paraId="03F335BA" w14:textId="77777777" w:rsidR="00FD6B2E" w:rsidRPr="00FD6B2E" w:rsidRDefault="00FD6B2E" w:rsidP="003F49D1">
            <w:pPr>
              <w:pStyle w:val="a4"/>
              <w:numPr>
                <w:ilvl w:val="0"/>
                <w:numId w:val="16"/>
              </w:numPr>
              <w:spacing w:after="60"/>
              <w:ind w:left="334" w:hanging="357"/>
              <w:contextualSpacing w:val="0"/>
              <w:rPr>
                <w:rFonts w:cs="Times New Roman"/>
                <w:sz w:val="18"/>
                <w:szCs w:val="18"/>
              </w:rPr>
            </w:pPr>
            <w:r w:rsidRPr="00FD6B2E">
              <w:rPr>
                <w:rFonts w:cs="Times New Roman"/>
                <w:sz w:val="18"/>
                <w:szCs w:val="18"/>
              </w:rPr>
              <w:t>Привлечь психолога команды к обсуждению возможных негативных сценариев, а также обсудить их с самими благополучателями перед интервью, спросить о том, какую поддержку они хотели бы себе обеспечить (частью поддержки может быть выбор формата – очно или онлайн из дома).</w:t>
            </w:r>
          </w:p>
          <w:p w14:paraId="31B42B8C" w14:textId="26E6D745" w:rsidR="00FD6B2E" w:rsidRPr="00FD6B2E" w:rsidRDefault="00FD6B2E" w:rsidP="003F49D1">
            <w:pPr>
              <w:pStyle w:val="a4"/>
              <w:numPr>
                <w:ilvl w:val="0"/>
                <w:numId w:val="16"/>
              </w:numPr>
              <w:spacing w:after="60"/>
              <w:ind w:left="334" w:hanging="357"/>
              <w:contextualSpacing w:val="0"/>
              <w:rPr>
                <w:sz w:val="18"/>
                <w:szCs w:val="18"/>
              </w:rPr>
            </w:pPr>
            <w:r w:rsidRPr="00FD6B2E">
              <w:rPr>
                <w:rFonts w:cs="Times New Roman"/>
                <w:sz w:val="18"/>
                <w:szCs w:val="18"/>
              </w:rPr>
              <w:t xml:space="preserve">Риск будет исключен путем информирования о планах использовать истории в Информированном согласии. </w:t>
            </w:r>
            <w:r w:rsidRPr="00FD6B2E">
              <w:rPr>
                <w:rFonts w:cs="Times New Roman"/>
                <w:sz w:val="18"/>
                <w:szCs w:val="18"/>
              </w:rPr>
              <w:lastRenderedPageBreak/>
              <w:t>Также вся размещаемая во внешних источниках информация (например, цитаты для публикаций в соцсетях) будет проходить их предварительную верификацию.</w:t>
            </w:r>
          </w:p>
        </w:tc>
      </w:tr>
      <w:tr w:rsidR="003F49D1" w14:paraId="261409FD" w14:textId="77777777" w:rsidTr="003F49D1">
        <w:trPr>
          <w:trHeight w:val="385"/>
        </w:trPr>
        <w:tc>
          <w:tcPr>
            <w:tcW w:w="562" w:type="dxa"/>
            <w:vMerge w:val="restart"/>
          </w:tcPr>
          <w:p w14:paraId="32161E19" w14:textId="08892E41" w:rsidR="003F49D1" w:rsidRPr="00EC5E76" w:rsidRDefault="003F49D1" w:rsidP="003F49D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19.</w:t>
            </w:r>
          </w:p>
        </w:tc>
        <w:tc>
          <w:tcPr>
            <w:tcW w:w="5387" w:type="dxa"/>
            <w:vMerge w:val="restart"/>
          </w:tcPr>
          <w:p w14:paraId="158D68AC" w14:textId="74B7991C" w:rsidR="003F49D1" w:rsidRPr="003F49D1" w:rsidRDefault="003F49D1" w:rsidP="003F49D1">
            <w:pPr>
              <w:rPr>
                <w:b/>
                <w:bCs/>
              </w:rPr>
            </w:pPr>
            <w:r w:rsidRPr="003F49D1">
              <w:rPr>
                <w:rFonts w:cs="Times New Roman"/>
                <w:b/>
                <w:bCs/>
                <w:sz w:val="20"/>
                <w:szCs w:val="20"/>
              </w:rPr>
              <w:t>Список этических рисков для родителей и меры предотвращения</w:t>
            </w:r>
          </w:p>
        </w:tc>
        <w:tc>
          <w:tcPr>
            <w:tcW w:w="4234" w:type="dxa"/>
            <w:shd w:val="clear" w:color="auto" w:fill="D9D9D9" w:themeFill="background1" w:themeFillShade="D9"/>
            <w:vAlign w:val="center"/>
          </w:tcPr>
          <w:p w14:paraId="6CF53BD0" w14:textId="4340FEC5" w:rsidR="003F49D1" w:rsidRDefault="003F49D1" w:rsidP="003F49D1">
            <w:r w:rsidRPr="00FD6B2E">
              <w:rPr>
                <w:rFonts w:cs="Times New Roman"/>
                <w:b/>
                <w:bCs/>
                <w:sz w:val="20"/>
                <w:szCs w:val="20"/>
              </w:rPr>
              <w:t>Этические риски</w:t>
            </w:r>
          </w:p>
        </w:tc>
        <w:tc>
          <w:tcPr>
            <w:tcW w:w="4235" w:type="dxa"/>
            <w:shd w:val="clear" w:color="auto" w:fill="D9D9D9" w:themeFill="background1" w:themeFillShade="D9"/>
            <w:vAlign w:val="center"/>
          </w:tcPr>
          <w:p w14:paraId="170496A6" w14:textId="2F7AA33C" w:rsidR="003F49D1" w:rsidRDefault="003F49D1" w:rsidP="003F49D1">
            <w:r w:rsidRPr="00FD6B2E">
              <w:rPr>
                <w:rFonts w:cs="Times New Roman"/>
                <w:b/>
                <w:bCs/>
                <w:sz w:val="20"/>
                <w:szCs w:val="20"/>
              </w:rPr>
              <w:t>Меры для предотвращения</w:t>
            </w:r>
          </w:p>
        </w:tc>
      </w:tr>
      <w:tr w:rsidR="003F49D1" w14:paraId="4AB3D976" w14:textId="77777777" w:rsidTr="003F49D1">
        <w:tc>
          <w:tcPr>
            <w:tcW w:w="562" w:type="dxa"/>
            <w:vMerge/>
          </w:tcPr>
          <w:p w14:paraId="4F641CF7" w14:textId="77777777" w:rsidR="003F49D1" w:rsidRPr="00EC5E76" w:rsidRDefault="003F49D1" w:rsidP="00BD513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7" w:type="dxa"/>
            <w:vMerge/>
          </w:tcPr>
          <w:p w14:paraId="4EB814A9" w14:textId="77777777" w:rsidR="003F49D1" w:rsidRPr="00BD5132" w:rsidRDefault="003F49D1" w:rsidP="001F3616">
            <w:pPr>
              <w:rPr>
                <w:b/>
                <w:bCs/>
              </w:rPr>
            </w:pPr>
          </w:p>
        </w:tc>
        <w:tc>
          <w:tcPr>
            <w:tcW w:w="4234" w:type="dxa"/>
          </w:tcPr>
          <w:p w14:paraId="593AC550" w14:textId="77777777" w:rsidR="003F49D1" w:rsidRPr="003F49D1" w:rsidRDefault="003F49D1" w:rsidP="003F49D1">
            <w:pPr>
              <w:pStyle w:val="a4"/>
              <w:numPr>
                <w:ilvl w:val="0"/>
                <w:numId w:val="17"/>
              </w:numPr>
              <w:spacing w:after="40"/>
              <w:ind w:left="312" w:hanging="357"/>
              <w:contextualSpacing w:val="0"/>
              <w:rPr>
                <w:sz w:val="18"/>
                <w:szCs w:val="18"/>
              </w:rPr>
            </w:pPr>
            <w:r w:rsidRPr="003F49D1">
              <w:rPr>
                <w:sz w:val="18"/>
                <w:szCs w:val="18"/>
              </w:rPr>
              <w:t>В связи с нехваткой времени и ресурсов вы сами провели анализ и интерпретировали данные, отчет оказался в публичном пространстве, и рассказчики были озадачены результатами, так как это совсем не то, что они имели в виду</w:t>
            </w:r>
          </w:p>
          <w:p w14:paraId="06FD6493" w14:textId="4430300D" w:rsidR="003F49D1" w:rsidRPr="003F49D1" w:rsidRDefault="003F49D1" w:rsidP="003F49D1">
            <w:pPr>
              <w:pStyle w:val="a4"/>
              <w:numPr>
                <w:ilvl w:val="0"/>
                <w:numId w:val="17"/>
              </w:numPr>
              <w:spacing w:after="40"/>
              <w:ind w:left="312" w:hanging="357"/>
              <w:contextualSpacing w:val="0"/>
              <w:rPr>
                <w:sz w:val="18"/>
                <w:szCs w:val="18"/>
              </w:rPr>
            </w:pPr>
            <w:r w:rsidRPr="003F49D1">
              <w:rPr>
                <w:sz w:val="18"/>
                <w:szCs w:val="18"/>
              </w:rPr>
              <w:t>Рассказчики не знали, что их истории будут представляться публично, и хотят, чтобы их истории остались только для внутреннего использования в организации</w:t>
            </w:r>
          </w:p>
        </w:tc>
        <w:tc>
          <w:tcPr>
            <w:tcW w:w="4235" w:type="dxa"/>
          </w:tcPr>
          <w:p w14:paraId="0418CF0D" w14:textId="77777777" w:rsidR="003F49D1" w:rsidRPr="003F49D1" w:rsidRDefault="003F49D1" w:rsidP="003F49D1">
            <w:pPr>
              <w:pStyle w:val="a4"/>
              <w:numPr>
                <w:ilvl w:val="0"/>
                <w:numId w:val="18"/>
              </w:numPr>
              <w:spacing w:after="40"/>
              <w:ind w:left="334" w:hanging="357"/>
              <w:contextualSpacing w:val="0"/>
              <w:rPr>
                <w:sz w:val="18"/>
                <w:szCs w:val="18"/>
              </w:rPr>
            </w:pPr>
            <w:r w:rsidRPr="003F49D1">
              <w:rPr>
                <w:sz w:val="18"/>
                <w:szCs w:val="18"/>
              </w:rPr>
              <w:t>Провести обсуждение полученных данных с благополучателями; для обсуждения в подгруппе родителей делегировать инициативу опытным участникам родительского сообщества</w:t>
            </w:r>
          </w:p>
          <w:p w14:paraId="42081253" w14:textId="214A388E" w:rsidR="003F49D1" w:rsidRPr="003F49D1" w:rsidRDefault="003F49D1" w:rsidP="003F49D1">
            <w:pPr>
              <w:pStyle w:val="a4"/>
              <w:numPr>
                <w:ilvl w:val="0"/>
                <w:numId w:val="18"/>
              </w:numPr>
              <w:ind w:left="339"/>
              <w:rPr>
                <w:sz w:val="18"/>
                <w:szCs w:val="18"/>
              </w:rPr>
            </w:pPr>
            <w:r w:rsidRPr="003F49D1">
              <w:rPr>
                <w:sz w:val="18"/>
                <w:szCs w:val="18"/>
              </w:rPr>
              <w:t>Риск будет исключен путем информирования о планах использовать истории в Информированном согласии. Также вся размещаемая во внешних источниках информация (например, цитаты для публикаций в соцсетях) будет проходить их предварительную верификацию.</w:t>
            </w:r>
          </w:p>
        </w:tc>
      </w:tr>
      <w:tr w:rsidR="003F49D1" w14:paraId="460C76B7" w14:textId="77777777" w:rsidTr="006E185E">
        <w:tc>
          <w:tcPr>
            <w:tcW w:w="562" w:type="dxa"/>
          </w:tcPr>
          <w:p w14:paraId="2BDFA71B" w14:textId="18DD9AD2" w:rsidR="003F49D1" w:rsidRPr="00EC5E76" w:rsidRDefault="003F49D1" w:rsidP="00BD513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20.</w:t>
            </w:r>
          </w:p>
        </w:tc>
        <w:tc>
          <w:tcPr>
            <w:tcW w:w="5387" w:type="dxa"/>
          </w:tcPr>
          <w:p w14:paraId="3E1A87BB" w14:textId="11C01D6D" w:rsidR="003F49D1" w:rsidRPr="00BD5132" w:rsidRDefault="003F49D1" w:rsidP="001F3616">
            <w:pPr>
              <w:rPr>
                <w:b/>
                <w:bCs/>
              </w:rPr>
            </w:pPr>
            <w:r w:rsidRPr="003F49D1">
              <w:rPr>
                <w:b/>
                <w:bCs/>
                <w:sz w:val="20"/>
                <w:szCs w:val="20"/>
              </w:rPr>
              <w:t>Подход к хранению историй и обеспечению конфиденциальности историй и ПнД</w:t>
            </w:r>
          </w:p>
        </w:tc>
        <w:tc>
          <w:tcPr>
            <w:tcW w:w="8469" w:type="dxa"/>
            <w:gridSpan w:val="2"/>
          </w:tcPr>
          <w:p w14:paraId="796216E3" w14:textId="19C571AB" w:rsidR="003F49D1" w:rsidRPr="001F3616" w:rsidRDefault="003F49D1" w:rsidP="003F49D1">
            <w:pPr>
              <w:spacing w:after="60"/>
              <w:rPr>
                <w:rFonts w:cs="Times New Roman"/>
                <w:sz w:val="20"/>
                <w:szCs w:val="20"/>
              </w:rPr>
            </w:pPr>
            <w:r w:rsidRPr="001F3616">
              <w:rPr>
                <w:rFonts w:cs="Times New Roman"/>
                <w:sz w:val="20"/>
                <w:szCs w:val="20"/>
              </w:rPr>
              <w:t>Со всеми благополучателями будут подписаны необходимые документы и согласия</w:t>
            </w:r>
            <w:r>
              <w:rPr>
                <w:rFonts w:cs="Times New Roman"/>
                <w:sz w:val="20"/>
                <w:szCs w:val="20"/>
              </w:rPr>
              <w:t xml:space="preserve">: </w:t>
            </w:r>
            <w:r w:rsidRPr="001F3616">
              <w:rPr>
                <w:rFonts w:cs="Times New Roman"/>
                <w:sz w:val="20"/>
                <w:szCs w:val="20"/>
              </w:rPr>
              <w:t xml:space="preserve">Информированное согласие на участие в проекте и на обработку </w:t>
            </w:r>
            <w:proofErr w:type="spellStart"/>
            <w:r w:rsidRPr="001F3616">
              <w:rPr>
                <w:rFonts w:cs="Times New Roman"/>
                <w:sz w:val="20"/>
                <w:szCs w:val="20"/>
              </w:rPr>
              <w:t>ПнД</w:t>
            </w:r>
            <w:proofErr w:type="spellEnd"/>
            <w:r w:rsidRPr="001F3616">
              <w:rPr>
                <w:rFonts w:cs="Times New Roman"/>
                <w:sz w:val="20"/>
                <w:szCs w:val="20"/>
              </w:rPr>
              <w:t>.</w:t>
            </w:r>
          </w:p>
          <w:p w14:paraId="1C997439" w14:textId="4314F478" w:rsidR="003F49D1" w:rsidRDefault="003F49D1" w:rsidP="003F49D1">
            <w:r w:rsidRPr="001F3616">
              <w:rPr>
                <w:rFonts w:cs="Times New Roman"/>
                <w:sz w:val="20"/>
                <w:szCs w:val="20"/>
              </w:rPr>
              <w:t>Доступ к полученной в процессе сбора и обработки историй информации будет иметь ограниченное число лиц, данные не будут размещаться в открытом доступе или пересылаться внутри фонда или распечатываться; они будут храниться на компьютере ответственного сотрудника, под паролем.</w:t>
            </w:r>
          </w:p>
        </w:tc>
      </w:tr>
    </w:tbl>
    <w:p w14:paraId="79426C0F" w14:textId="56CB009E" w:rsidR="001F3616" w:rsidRDefault="001F3616" w:rsidP="001F3616"/>
    <w:p w14:paraId="38948517" w14:textId="77777777" w:rsidR="001F3616" w:rsidRDefault="001F3616" w:rsidP="001F3616"/>
    <w:sectPr w:rsidR="001F3616" w:rsidSect="009F640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6838" w:h="11906" w:orient="landscape"/>
      <w:pgMar w:top="1134" w:right="850" w:bottom="1134" w:left="1701" w:header="709" w:footer="473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F41653" w14:textId="77777777" w:rsidR="004B364F" w:rsidRDefault="004B364F" w:rsidP="00D52449">
      <w:pPr>
        <w:spacing w:after="0" w:line="240" w:lineRule="auto"/>
        <w:ind w:hanging="2"/>
      </w:pPr>
      <w:r>
        <w:separator/>
      </w:r>
    </w:p>
  </w:endnote>
  <w:endnote w:type="continuationSeparator" w:id="0">
    <w:p w14:paraId="062FA089" w14:textId="77777777" w:rsidR="004B364F" w:rsidRDefault="004B364F" w:rsidP="00D52449">
      <w:pPr>
        <w:spacing w:after="0" w:line="240" w:lineRule="auto"/>
        <w:ind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2BB089CD-FB17-4F7C-BC8D-26E7E5D69BC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15544B78-31D1-439B-88C2-3797DD8015CD}"/>
    <w:embedBold r:id="rId3" w:fontKey="{8108B7B1-BB05-46B8-BE7B-13630A59EEA6}"/>
    <w:embedItalic r:id="rId4" w:fontKey="{8A7D6660-8E72-430E-AC6B-AFB4F386F391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A429F7C6-6D89-4550-A98E-836FEBC5DC70}"/>
    <w:embedItalic r:id="rId6" w:fontKey="{65B208AD-936E-47A7-B454-4E81061CA0A2}"/>
  </w:font>
  <w:font w:name="Liberation 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8F913E" w14:textId="77777777" w:rsidR="00D52449" w:rsidRDefault="00D52449">
    <w:pPr>
      <w:pStyle w:val="a9"/>
      <w:ind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F16884" w14:textId="77777777" w:rsidR="0082438B" w:rsidRPr="0082438B" w:rsidRDefault="00D52449" w:rsidP="0082438B">
    <w:pPr>
      <w:pStyle w:val="a9"/>
      <w:ind w:hanging="2"/>
      <w:jc w:val="right"/>
      <w:rPr>
        <w:i/>
        <w:iCs/>
        <w:color w:val="0F5F9E"/>
        <w:sz w:val="18"/>
        <w:szCs w:val="18"/>
      </w:rPr>
    </w:pPr>
    <w:r w:rsidRPr="0082438B">
      <w:rPr>
        <w:i/>
        <w:iCs/>
        <w:color w:val="0F5F9E"/>
        <w:sz w:val="18"/>
        <w:szCs w:val="18"/>
      </w:rPr>
      <w:t xml:space="preserve">Продукт создан в рамках проекта «Больше историй», </w:t>
    </w:r>
    <w:r w:rsidR="0082438B" w:rsidRPr="0082438B">
      <w:rPr>
        <w:i/>
        <w:iCs/>
        <w:color w:val="0F5F9E"/>
        <w:sz w:val="18"/>
        <w:szCs w:val="18"/>
      </w:rPr>
      <w:t>реализован</w:t>
    </w:r>
    <w:r w:rsidRPr="0082438B">
      <w:rPr>
        <w:i/>
        <w:iCs/>
        <w:color w:val="0F5F9E"/>
        <w:sz w:val="18"/>
        <w:szCs w:val="18"/>
      </w:rPr>
      <w:t xml:space="preserve"> АНО «Эволюция и Филантропия» </w:t>
    </w:r>
  </w:p>
  <w:p w14:paraId="29FB7AAC" w14:textId="6C438537" w:rsidR="00D52449" w:rsidRPr="0082438B" w:rsidRDefault="0082438B" w:rsidP="0082438B">
    <w:pPr>
      <w:pStyle w:val="a9"/>
      <w:ind w:hanging="2"/>
      <w:jc w:val="right"/>
      <w:rPr>
        <w:i/>
        <w:iCs/>
        <w:color w:val="0F5F9E"/>
        <w:sz w:val="18"/>
        <w:szCs w:val="18"/>
      </w:rPr>
    </w:pPr>
    <w:r w:rsidRPr="0082438B">
      <w:rPr>
        <w:i/>
        <w:iCs/>
        <w:color w:val="0F5F9E"/>
        <w:sz w:val="18"/>
        <w:szCs w:val="18"/>
      </w:rPr>
      <w:t>п</w:t>
    </w:r>
    <w:r w:rsidR="00D52449" w:rsidRPr="0082438B">
      <w:rPr>
        <w:i/>
        <w:iCs/>
        <w:color w:val="0F5F9E"/>
        <w:sz w:val="18"/>
        <w:szCs w:val="18"/>
      </w:rPr>
      <w:t>ри поддержке Фонда президентских грантов</w:t>
    </w:r>
    <w:r w:rsidRPr="0082438B">
      <w:rPr>
        <w:i/>
        <w:iCs/>
        <w:color w:val="0F5F9E"/>
        <w:sz w:val="18"/>
        <w:szCs w:val="18"/>
      </w:rPr>
      <w:t>.</w:t>
    </w:r>
    <w:r w:rsidR="00D52449" w:rsidRPr="0082438B">
      <w:rPr>
        <w:i/>
        <w:iCs/>
        <w:color w:val="0F5F9E"/>
        <w:sz w:val="18"/>
        <w:szCs w:val="18"/>
      </w:rPr>
      <w:t xml:space="preserve"> </w:t>
    </w:r>
    <w:r w:rsidRPr="0082438B">
      <w:rPr>
        <w:i/>
        <w:iCs/>
        <w:color w:val="0F5F9E"/>
        <w:sz w:val="18"/>
        <w:szCs w:val="18"/>
      </w:rPr>
      <w:t>2</w:t>
    </w:r>
    <w:r w:rsidR="00D52449" w:rsidRPr="0082438B">
      <w:rPr>
        <w:i/>
        <w:iCs/>
        <w:color w:val="0F5F9E"/>
        <w:sz w:val="18"/>
        <w:szCs w:val="18"/>
      </w:rPr>
      <w:t>023-2024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B910C9" w14:textId="77777777" w:rsidR="00D52449" w:rsidRDefault="00D52449">
    <w:pPr>
      <w:pStyle w:val="a9"/>
      <w:ind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AC245E" w14:textId="77777777" w:rsidR="004B364F" w:rsidRDefault="004B364F" w:rsidP="00D52449">
      <w:pPr>
        <w:spacing w:after="0" w:line="240" w:lineRule="auto"/>
        <w:ind w:hanging="2"/>
      </w:pPr>
      <w:r>
        <w:separator/>
      </w:r>
    </w:p>
  </w:footnote>
  <w:footnote w:type="continuationSeparator" w:id="0">
    <w:p w14:paraId="0B20935D" w14:textId="77777777" w:rsidR="004B364F" w:rsidRDefault="004B364F" w:rsidP="00D52449">
      <w:pPr>
        <w:spacing w:after="0" w:line="240" w:lineRule="auto"/>
        <w:ind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46A72" w14:textId="77777777" w:rsidR="00D52449" w:rsidRDefault="00D52449">
    <w:pPr>
      <w:pStyle w:val="a7"/>
      <w:ind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3E5F05" w14:textId="33BF4BED" w:rsidR="00D52449" w:rsidRDefault="0082438B" w:rsidP="00AB271E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CD098AA" wp14:editId="797D9C3A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Текстовое поле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color w:val="0F5F9E"/>
                            </w:rPr>
                            <w:alias w:val="Название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7BF4FC56" w14:textId="30410546" w:rsidR="0082438B" w:rsidRPr="0082438B" w:rsidRDefault="0082438B">
                              <w:pPr>
                                <w:spacing w:after="0" w:line="240" w:lineRule="auto"/>
                                <w:ind w:hanging="2"/>
                                <w:rPr>
                                  <w:b/>
                                  <w:bCs/>
                                  <w:color w:val="0F5F9E"/>
                                </w:rPr>
                              </w:pPr>
                              <w:r w:rsidRPr="0082438B">
                                <w:rPr>
                                  <w:b/>
                                  <w:bCs/>
                                  <w:color w:val="0F5F9E"/>
                                </w:rPr>
                                <w:t>Благотворительный фонд «Арифметика добра»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D098AA" id="_x0000_t202" coordsize="21600,21600" o:spt="202" path="m,l,21600r21600,l21600,xe">
              <v:stroke joinstyle="miter"/>
              <v:path gradientshapeok="t" o:connecttype="rect"/>
            </v:shapetype>
            <v:shape id="Текстовое поле 218" o:spid="_x0000_s1026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" o:allowincell="f" filled="f" stroked="f">
              <v:textbox style="mso-fit-shape-to-text:t" inset=",0,,0">
                <w:txbxContent>
                  <w:sdt>
                    <w:sdtPr>
                      <w:rPr>
                        <w:b/>
                        <w:bCs/>
                        <w:color w:val="0F5F9E"/>
                      </w:rPr>
                      <w:alias w:val="Название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14:paraId="7BF4FC56" w14:textId="30410546" w:rsidR="0082438B" w:rsidRPr="0082438B" w:rsidRDefault="0082438B">
                        <w:pPr>
                          <w:spacing w:after="0" w:line="240" w:lineRule="auto"/>
                          <w:ind w:hanging="2"/>
                          <w:rPr>
                            <w:b/>
                            <w:bCs/>
                            <w:color w:val="0F5F9E"/>
                          </w:rPr>
                        </w:pPr>
                        <w:r w:rsidRPr="0082438B">
                          <w:rPr>
                            <w:b/>
                            <w:bCs/>
                            <w:color w:val="0F5F9E"/>
                          </w:rPr>
                          <w:t>Благотворительный фонд «Арифметика добра»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2DF618B" wp14:editId="4BE3E517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5715" b="1270"/>
              <wp:wrapNone/>
              <wp:docPr id="219" name="Текстовое поле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7D4780A4" w14:textId="77777777" w:rsidR="0082438B" w:rsidRPr="0082438B" w:rsidRDefault="0082438B">
                          <w:pPr>
                            <w:spacing w:after="0" w:line="240" w:lineRule="auto"/>
                            <w:ind w:hanging="2"/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82438B">
                            <w:fldChar w:fldCharType="begin"/>
                          </w:r>
                          <w:r w:rsidRPr="0082438B">
                            <w:instrText>PAGE   \* MERGEFORMAT</w:instrText>
                          </w:r>
                          <w:r w:rsidRPr="0082438B">
                            <w:fldChar w:fldCharType="separate"/>
                          </w:r>
                          <w:r w:rsidRPr="0082438B">
                            <w:rPr>
                              <w:color w:val="FFFFFF" w:themeColor="background1"/>
                            </w:rPr>
                            <w:t>2</w:t>
                          </w:r>
                          <w:r w:rsidRPr="0082438B"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F618B" id="Текстовое поле 219" o:spid="_x0000_s1027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" o:allowincell="f" fillcolor="#e36c0a [2409]" stroked="f">
              <v:textbox style="mso-fit-shape-to-text:t" inset=",0,,0">
                <w:txbxContent>
                  <w:p w14:paraId="7D4780A4" w14:textId="77777777" w:rsidR="0082438B" w:rsidRPr="0082438B" w:rsidRDefault="0082438B">
                    <w:pPr>
                      <w:spacing w:after="0" w:line="240" w:lineRule="auto"/>
                      <w:ind w:hanging="2"/>
                      <w:jc w:val="right"/>
                      <w:rPr>
                        <w:color w:val="FFFFFF" w:themeColor="background1"/>
                      </w:rPr>
                    </w:pPr>
                    <w:r w:rsidRPr="0082438B">
                      <w:fldChar w:fldCharType="begin"/>
                    </w:r>
                    <w:r w:rsidRPr="0082438B">
                      <w:instrText>PAGE   \* MERGEFORMAT</w:instrText>
                    </w:r>
                    <w:r w:rsidRPr="0082438B">
                      <w:fldChar w:fldCharType="separate"/>
                    </w:r>
                    <w:r w:rsidRPr="0082438B">
                      <w:rPr>
                        <w:color w:val="FFFFFF" w:themeColor="background1"/>
                      </w:rPr>
                      <w:t>2</w:t>
                    </w:r>
                    <w:r w:rsidRPr="0082438B"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D3E970" w14:textId="77777777" w:rsidR="00D52449" w:rsidRDefault="00D52449">
    <w:pPr>
      <w:pStyle w:val="a7"/>
      <w:ind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C7221"/>
    <w:multiLevelType w:val="hybridMultilevel"/>
    <w:tmpl w:val="367A4996"/>
    <w:lvl w:ilvl="0" w:tplc="041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" w15:restartNumberingAfterBreak="0">
    <w:nsid w:val="05BD654D"/>
    <w:multiLevelType w:val="hybridMultilevel"/>
    <w:tmpl w:val="68564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E92F5D"/>
    <w:multiLevelType w:val="hybridMultilevel"/>
    <w:tmpl w:val="58345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F2307"/>
    <w:multiLevelType w:val="hybridMultilevel"/>
    <w:tmpl w:val="6DF6D162"/>
    <w:lvl w:ilvl="0" w:tplc="3F981A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3D5BC0"/>
    <w:multiLevelType w:val="hybridMultilevel"/>
    <w:tmpl w:val="B5C27AB0"/>
    <w:lvl w:ilvl="0" w:tplc="3F981A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76647E"/>
    <w:multiLevelType w:val="hybridMultilevel"/>
    <w:tmpl w:val="FE7686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0D0AF7"/>
    <w:multiLevelType w:val="hybridMultilevel"/>
    <w:tmpl w:val="CF18824E"/>
    <w:lvl w:ilvl="0" w:tplc="041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7" w15:restartNumberingAfterBreak="0">
    <w:nsid w:val="3DB8008C"/>
    <w:multiLevelType w:val="hybridMultilevel"/>
    <w:tmpl w:val="336E7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3B76EE"/>
    <w:multiLevelType w:val="hybridMultilevel"/>
    <w:tmpl w:val="A9AA6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2617AC"/>
    <w:multiLevelType w:val="hybridMultilevel"/>
    <w:tmpl w:val="9AA40B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64D1082"/>
    <w:multiLevelType w:val="hybridMultilevel"/>
    <w:tmpl w:val="FFEEF4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F0248A"/>
    <w:multiLevelType w:val="hybridMultilevel"/>
    <w:tmpl w:val="DB668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710C32"/>
    <w:multiLevelType w:val="multilevel"/>
    <w:tmpl w:val="102CC6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 w15:restartNumberingAfterBreak="0">
    <w:nsid w:val="665C3269"/>
    <w:multiLevelType w:val="hybridMultilevel"/>
    <w:tmpl w:val="68027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213741"/>
    <w:multiLevelType w:val="hybridMultilevel"/>
    <w:tmpl w:val="E20690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D929C3"/>
    <w:multiLevelType w:val="hybridMultilevel"/>
    <w:tmpl w:val="6E42689C"/>
    <w:lvl w:ilvl="0" w:tplc="5F12C3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773C9A"/>
    <w:multiLevelType w:val="hybridMultilevel"/>
    <w:tmpl w:val="4D426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1B753D"/>
    <w:multiLevelType w:val="hybridMultilevel"/>
    <w:tmpl w:val="F8BCC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3588928">
    <w:abstractNumId w:val="12"/>
  </w:num>
  <w:num w:numId="2" w16cid:durableId="195972828">
    <w:abstractNumId w:val="0"/>
  </w:num>
  <w:num w:numId="3" w16cid:durableId="1634558543">
    <w:abstractNumId w:val="6"/>
  </w:num>
  <w:num w:numId="4" w16cid:durableId="487864596">
    <w:abstractNumId w:val="11"/>
  </w:num>
  <w:num w:numId="5" w16cid:durableId="974331255">
    <w:abstractNumId w:val="13"/>
  </w:num>
  <w:num w:numId="6" w16cid:durableId="924999193">
    <w:abstractNumId w:val="1"/>
  </w:num>
  <w:num w:numId="7" w16cid:durableId="443421706">
    <w:abstractNumId w:val="16"/>
  </w:num>
  <w:num w:numId="8" w16cid:durableId="1240169722">
    <w:abstractNumId w:val="8"/>
  </w:num>
  <w:num w:numId="9" w16cid:durableId="1924991259">
    <w:abstractNumId w:val="2"/>
  </w:num>
  <w:num w:numId="10" w16cid:durableId="163934691">
    <w:abstractNumId w:val="9"/>
  </w:num>
  <w:num w:numId="11" w16cid:durableId="1082796219">
    <w:abstractNumId w:val="10"/>
  </w:num>
  <w:num w:numId="12" w16cid:durableId="631405921">
    <w:abstractNumId w:val="7"/>
  </w:num>
  <w:num w:numId="13" w16cid:durableId="1670451006">
    <w:abstractNumId w:val="17"/>
  </w:num>
  <w:num w:numId="14" w16cid:durableId="560949387">
    <w:abstractNumId w:val="14"/>
  </w:num>
  <w:num w:numId="15" w16cid:durableId="281425917">
    <w:abstractNumId w:val="5"/>
  </w:num>
  <w:num w:numId="16" w16cid:durableId="387385426">
    <w:abstractNumId w:val="4"/>
  </w:num>
  <w:num w:numId="17" w16cid:durableId="396826695">
    <w:abstractNumId w:val="3"/>
  </w:num>
  <w:num w:numId="18" w16cid:durableId="162819607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58F"/>
    <w:rsid w:val="000D69A8"/>
    <w:rsid w:val="00184E08"/>
    <w:rsid w:val="001E76E7"/>
    <w:rsid w:val="001F3616"/>
    <w:rsid w:val="003E558F"/>
    <w:rsid w:val="003F49D1"/>
    <w:rsid w:val="0045326D"/>
    <w:rsid w:val="004B364F"/>
    <w:rsid w:val="00534316"/>
    <w:rsid w:val="00565E22"/>
    <w:rsid w:val="00597329"/>
    <w:rsid w:val="005E77BC"/>
    <w:rsid w:val="00664A54"/>
    <w:rsid w:val="006A170B"/>
    <w:rsid w:val="007A6700"/>
    <w:rsid w:val="0082438B"/>
    <w:rsid w:val="008277F3"/>
    <w:rsid w:val="00895F80"/>
    <w:rsid w:val="009005B5"/>
    <w:rsid w:val="00907511"/>
    <w:rsid w:val="009A0C88"/>
    <w:rsid w:val="009F6407"/>
    <w:rsid w:val="00A7090B"/>
    <w:rsid w:val="00AB271E"/>
    <w:rsid w:val="00B75C6C"/>
    <w:rsid w:val="00B86662"/>
    <w:rsid w:val="00BD5132"/>
    <w:rsid w:val="00BF76C9"/>
    <w:rsid w:val="00D52449"/>
    <w:rsid w:val="00E02AFA"/>
    <w:rsid w:val="00EC5E76"/>
    <w:rsid w:val="00F15865"/>
    <w:rsid w:val="00F7373C"/>
    <w:rsid w:val="00FD6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4514B0"/>
  <w15:docId w15:val="{6F0411B3-1494-408F-A50B-A5AAB55D7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49D1"/>
  </w:style>
  <w:style w:type="paragraph" w:styleId="1">
    <w:name w:val="heading 1"/>
    <w:basedOn w:val="a"/>
    <w:next w:val="a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paragraph" w:styleId="a5">
    <w:name w:val="Subtitle"/>
    <w:basedOn w:val="a"/>
    <w:next w:val="a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D52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52449"/>
    <w:rPr>
      <w:rFonts w:ascii="Calibri" w:hAnsi="Calibri"/>
      <w:position w:val="-1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D52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52449"/>
    <w:rPr>
      <w:rFonts w:ascii="Calibri" w:hAnsi="Calibri"/>
      <w:position w:val="-1"/>
      <w:sz w:val="22"/>
      <w:szCs w:val="22"/>
      <w:lang w:eastAsia="en-US"/>
    </w:rPr>
  </w:style>
  <w:style w:type="paragraph" w:customStyle="1" w:styleId="10">
    <w:name w:val="Обычный1"/>
    <w:uiPriority w:val="99"/>
    <w:rsid w:val="001E76E7"/>
    <w:pPr>
      <w:spacing w:after="200" w:line="276" w:lineRule="auto"/>
    </w:pPr>
    <w:rPr>
      <w:rFonts w:ascii="Liberation Sans" w:eastAsia="Liberation Sans" w:hAnsi="Liberation Sans" w:cs="Liberation Sans"/>
      <w:kern w:val="0"/>
      <w:sz w:val="20"/>
      <w:szCs w:val="20"/>
      <w14:ligatures w14:val="none"/>
    </w:rPr>
  </w:style>
  <w:style w:type="table" w:styleId="ab">
    <w:name w:val="Table Grid"/>
    <w:basedOn w:val="a1"/>
    <w:uiPriority w:val="59"/>
    <w:rsid w:val="001F3616"/>
    <w:pPr>
      <w:spacing w:after="0" w:line="240" w:lineRule="auto"/>
    </w:pPr>
    <w:rPr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1F3616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1F36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-dobra.r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3cs3Q394daTXJQd/04KLNxL98g==">CgMxLjA4AHIhMXdaVlVhQVg3cHNjNnZtaWFHUEx0eUVKbF9mLVVUVTlh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1486</Words>
  <Characters>8471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Благотворительный фонд «Арифметика добра»</vt:lpstr>
    </vt:vector>
  </TitlesOfParts>
  <Company/>
  <LinksUpToDate>false</LinksUpToDate>
  <CharactersWithSpaces>9938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Благотворительный фонд «Арифметика добра»</dc:title>
  <dc:creator>admin</dc:creator>
  <cp:lastModifiedBy>Елена Озерова</cp:lastModifiedBy>
  <cp:revision>7</cp:revision>
  <dcterms:created xsi:type="dcterms:W3CDTF">2024-06-27T16:12:00Z</dcterms:created>
  <dcterms:modified xsi:type="dcterms:W3CDTF">2024-06-30T17:24:00Z</dcterms:modified>
</cp:coreProperties>
</file>